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FE057E" w:rsidRPr="00500061" w14:paraId="1E4C3AC5" w14:textId="77777777" w:rsidTr="004C5A96">
        <w:trPr>
          <w:trHeight w:val="1559"/>
        </w:trPr>
        <w:tc>
          <w:tcPr>
            <w:tcW w:w="9830" w:type="dxa"/>
          </w:tcPr>
          <w:p w14:paraId="5714750D" w14:textId="77777777" w:rsidR="00FE057E" w:rsidRDefault="00FE057E" w:rsidP="004C5A96">
            <w:pPr>
              <w:ind w:left="284"/>
              <w:rPr>
                <w:rFonts w:cs="Arial"/>
                <w:sz w:val="20"/>
                <w:szCs w:val="20"/>
              </w:rPr>
            </w:pPr>
          </w:p>
          <w:p w14:paraId="46DB5488" w14:textId="77777777" w:rsidR="00FE057E" w:rsidRDefault="00FE057E" w:rsidP="004C5A96">
            <w:pPr>
              <w:ind w:left="284"/>
              <w:rPr>
                <w:rFonts w:cs="Arial"/>
                <w:sz w:val="20"/>
                <w:szCs w:val="20"/>
              </w:rPr>
            </w:pPr>
            <w:r>
              <w:rPr>
                <w:rFonts w:ascii="Arial" w:hAnsi="Arial" w:cs="Arial"/>
                <w:b/>
                <w:bCs/>
                <w:noProof/>
                <w:sz w:val="20"/>
                <w:szCs w:val="20"/>
              </w:rPr>
              <w:drawing>
                <wp:anchor distT="0" distB="0" distL="114300" distR="114300" simplePos="0" relativeHeight="251659264" behindDoc="0" locked="0" layoutInCell="1" allowOverlap="1" wp14:anchorId="7EC4F79C" wp14:editId="655C2191">
                  <wp:simplePos x="0" y="0"/>
                  <wp:positionH relativeFrom="column">
                    <wp:posOffset>306070</wp:posOffset>
                  </wp:positionH>
                  <wp:positionV relativeFrom="paragraph">
                    <wp:posOffset>-351790</wp:posOffset>
                  </wp:positionV>
                  <wp:extent cx="5238750" cy="1343025"/>
                  <wp:effectExtent l="0" t="0" r="0" b="9525"/>
                  <wp:wrapThrough wrapText="bothSides">
                    <wp:wrapPolygon edited="0">
                      <wp:start x="0" y="0"/>
                      <wp:lineTo x="0" y="21447"/>
                      <wp:lineTo x="21521" y="21447"/>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6B2F4" w14:textId="77777777" w:rsidR="00FE057E" w:rsidRPr="00500061" w:rsidRDefault="00FE057E" w:rsidP="004C5A96">
            <w:pPr>
              <w:jc w:val="center"/>
              <w:rPr>
                <w:b/>
                <w:bCs/>
                <w:spacing w:val="152"/>
                <w:sz w:val="40"/>
                <w:szCs w:val="40"/>
              </w:rPr>
            </w:pPr>
          </w:p>
        </w:tc>
      </w:tr>
    </w:tbl>
    <w:p w14:paraId="6D776244" w14:textId="77777777" w:rsidR="00FE057E" w:rsidRPr="006C09F5" w:rsidRDefault="00FE057E" w:rsidP="00FE057E">
      <w:pPr>
        <w:rPr>
          <w:vanish/>
        </w:rPr>
      </w:pPr>
    </w:p>
    <w:tbl>
      <w:tblPr>
        <w:tblW w:w="9356" w:type="dxa"/>
        <w:tblInd w:w="108" w:type="dxa"/>
        <w:tblLayout w:type="fixed"/>
        <w:tblLook w:val="01E0" w:firstRow="1" w:lastRow="1" w:firstColumn="1" w:lastColumn="1" w:noHBand="0" w:noVBand="0"/>
      </w:tblPr>
      <w:tblGrid>
        <w:gridCol w:w="6097"/>
        <w:gridCol w:w="3259"/>
      </w:tblGrid>
      <w:tr w:rsidR="00FE057E" w:rsidRPr="00500061" w14:paraId="525D2078" w14:textId="77777777" w:rsidTr="004C5A96">
        <w:trPr>
          <w:trHeight w:val="865"/>
        </w:trPr>
        <w:tc>
          <w:tcPr>
            <w:tcW w:w="6097" w:type="dxa"/>
            <w:vAlign w:val="bottom"/>
          </w:tcPr>
          <w:p w14:paraId="1801CE94" w14:textId="77777777" w:rsidR="00FE057E" w:rsidRDefault="00FE057E" w:rsidP="00FE057E">
            <w:pPr>
              <w:spacing w:after="0"/>
              <w:ind w:left="-1"/>
              <w:jc w:val="right"/>
              <w:rPr>
                <w:rFonts w:cs="Guttman Hodes"/>
                <w:spacing w:val="32"/>
                <w:sz w:val="20"/>
                <w:szCs w:val="20"/>
              </w:rPr>
            </w:pPr>
          </w:p>
          <w:p w14:paraId="185ED19E" w14:textId="77777777" w:rsidR="00FE057E" w:rsidRPr="001227B4" w:rsidRDefault="00FE057E" w:rsidP="00FE057E">
            <w:pPr>
              <w:spacing w:after="0"/>
              <w:ind w:left="-1"/>
              <w:jc w:val="right"/>
              <w:rPr>
                <w:rFonts w:cs="Guttman Hodes"/>
                <w:spacing w:val="32"/>
                <w:sz w:val="20"/>
                <w:szCs w:val="20"/>
                <w:rtl/>
              </w:rPr>
            </w:pPr>
            <w:r w:rsidRPr="001227B4">
              <w:rPr>
                <w:rFonts w:cs="Guttman Hodes"/>
                <w:spacing w:val="32"/>
                <w:sz w:val="20"/>
                <w:szCs w:val="20"/>
              </w:rPr>
              <w:t>Department of Summer Courses</w:t>
            </w:r>
          </w:p>
          <w:p w14:paraId="089C69AD" w14:textId="77777777" w:rsidR="00FE057E" w:rsidRPr="00500061" w:rsidRDefault="00FE057E" w:rsidP="00FE057E">
            <w:pPr>
              <w:spacing w:after="0"/>
              <w:ind w:left="-1"/>
              <w:jc w:val="right"/>
              <w:rPr>
                <w:b/>
                <w:bCs/>
                <w:spacing w:val="152"/>
                <w:sz w:val="40"/>
                <w:szCs w:val="40"/>
              </w:rPr>
            </w:pPr>
            <w:r w:rsidRPr="001227B4">
              <w:rPr>
                <w:rFonts w:cs="Guttman Hodes"/>
                <w:spacing w:val="32"/>
                <w:sz w:val="20"/>
                <w:szCs w:val="20"/>
              </w:rPr>
              <w:t>and Special Programs</w:t>
            </w:r>
          </w:p>
        </w:tc>
        <w:tc>
          <w:tcPr>
            <w:tcW w:w="3259" w:type="dxa"/>
            <w:vAlign w:val="bottom"/>
          </w:tcPr>
          <w:p w14:paraId="738ECC10" w14:textId="77777777" w:rsidR="00FE057E" w:rsidRDefault="00FE057E" w:rsidP="00FE057E">
            <w:pPr>
              <w:spacing w:after="0"/>
              <w:ind w:left="-1"/>
            </w:pPr>
            <w:r>
              <w:rPr>
                <w:rFonts w:hint="cs"/>
                <w:rtl/>
              </w:rPr>
              <w:t xml:space="preserve">       </w:t>
            </w:r>
          </w:p>
          <w:p w14:paraId="4837872F" w14:textId="77777777" w:rsidR="00FE057E" w:rsidRPr="00295433" w:rsidRDefault="00FE057E" w:rsidP="00FE057E">
            <w:pPr>
              <w:spacing w:after="0"/>
              <w:ind w:left="-1"/>
              <w:rPr>
                <w:rFonts w:cs="David"/>
                <w:rtl/>
              </w:rPr>
            </w:pPr>
            <w:r w:rsidRPr="00295433">
              <w:rPr>
                <w:rFonts w:cs="David" w:hint="cs"/>
                <w:rtl/>
              </w:rPr>
              <w:t>ה</w:t>
            </w:r>
            <w:r w:rsidRPr="00295433">
              <w:rPr>
                <w:rFonts w:cs="David"/>
              </w:rPr>
              <w:t xml:space="preserve"> </w:t>
            </w:r>
            <w:r w:rsidRPr="00295433">
              <w:rPr>
                <w:rFonts w:cs="David" w:hint="cs"/>
                <w:rtl/>
              </w:rPr>
              <w:t>מ</w:t>
            </w:r>
            <w:r w:rsidRPr="00295433">
              <w:rPr>
                <w:rFonts w:cs="David"/>
              </w:rPr>
              <w:t xml:space="preserve"> </w:t>
            </w:r>
            <w:r w:rsidRPr="00295433">
              <w:rPr>
                <w:rFonts w:cs="David" w:hint="cs"/>
                <w:rtl/>
              </w:rPr>
              <w:t>ח</w:t>
            </w:r>
            <w:r w:rsidRPr="00295433">
              <w:rPr>
                <w:rFonts w:cs="David"/>
              </w:rPr>
              <w:t xml:space="preserve"> </w:t>
            </w:r>
            <w:r w:rsidRPr="00295433">
              <w:rPr>
                <w:rFonts w:cs="David" w:hint="cs"/>
                <w:rtl/>
              </w:rPr>
              <w:t>ל</w:t>
            </w:r>
            <w:r w:rsidRPr="00295433">
              <w:rPr>
                <w:rFonts w:cs="David"/>
              </w:rPr>
              <w:t xml:space="preserve"> </w:t>
            </w:r>
            <w:r w:rsidRPr="00295433">
              <w:rPr>
                <w:rFonts w:cs="David" w:hint="cs"/>
                <w:rtl/>
              </w:rPr>
              <w:t>ק</w:t>
            </w:r>
            <w:r w:rsidRPr="00295433">
              <w:rPr>
                <w:rFonts w:cs="David"/>
              </w:rPr>
              <w:t xml:space="preserve"> </w:t>
            </w:r>
            <w:r w:rsidRPr="00295433">
              <w:rPr>
                <w:rFonts w:cs="David" w:hint="cs"/>
                <w:rtl/>
              </w:rPr>
              <w:t>ה</w:t>
            </w:r>
            <w:r w:rsidRPr="00295433">
              <w:rPr>
                <w:rFonts w:cs="David"/>
              </w:rPr>
              <w:t xml:space="preserve">   </w:t>
            </w:r>
            <w:r w:rsidRPr="00295433">
              <w:rPr>
                <w:rFonts w:cs="David" w:hint="cs"/>
                <w:rtl/>
              </w:rPr>
              <w:t xml:space="preserve"> ל</w:t>
            </w:r>
            <w:r w:rsidRPr="00295433">
              <w:rPr>
                <w:rFonts w:cs="David"/>
              </w:rPr>
              <w:t xml:space="preserve"> </w:t>
            </w:r>
            <w:r w:rsidRPr="00295433">
              <w:rPr>
                <w:rFonts w:cs="David" w:hint="cs"/>
                <w:rtl/>
              </w:rPr>
              <w:t>ק</w:t>
            </w:r>
            <w:r w:rsidRPr="00295433">
              <w:rPr>
                <w:rFonts w:cs="David"/>
              </w:rPr>
              <w:t xml:space="preserve"> </w:t>
            </w:r>
            <w:r w:rsidRPr="00295433">
              <w:rPr>
                <w:rFonts w:cs="David" w:hint="cs"/>
                <w:rtl/>
              </w:rPr>
              <w:t>ו</w:t>
            </w:r>
            <w:r w:rsidRPr="00295433">
              <w:rPr>
                <w:rFonts w:cs="David"/>
              </w:rPr>
              <w:t xml:space="preserve"> </w:t>
            </w:r>
            <w:r w:rsidRPr="00295433">
              <w:rPr>
                <w:rFonts w:cs="David" w:hint="cs"/>
                <w:rtl/>
              </w:rPr>
              <w:t>ר</w:t>
            </w:r>
            <w:r w:rsidRPr="00295433">
              <w:rPr>
                <w:rFonts w:cs="David"/>
              </w:rPr>
              <w:t xml:space="preserve"> </w:t>
            </w:r>
            <w:r w:rsidRPr="00295433">
              <w:rPr>
                <w:rFonts w:cs="David" w:hint="cs"/>
                <w:rtl/>
              </w:rPr>
              <w:t>ס</w:t>
            </w:r>
            <w:r w:rsidRPr="00295433">
              <w:rPr>
                <w:rFonts w:cs="David"/>
              </w:rPr>
              <w:t xml:space="preserve"> </w:t>
            </w:r>
            <w:r w:rsidRPr="00295433">
              <w:rPr>
                <w:rFonts w:cs="David" w:hint="cs"/>
                <w:rtl/>
              </w:rPr>
              <w:t>י</w:t>
            </w:r>
            <w:r w:rsidRPr="00295433">
              <w:rPr>
                <w:rFonts w:cs="David"/>
              </w:rPr>
              <w:t xml:space="preserve">   </w:t>
            </w:r>
            <w:r w:rsidRPr="00295433">
              <w:rPr>
                <w:rFonts w:cs="David" w:hint="cs"/>
                <w:rtl/>
              </w:rPr>
              <w:t xml:space="preserve"> ק</w:t>
            </w:r>
            <w:r w:rsidRPr="00295433">
              <w:rPr>
                <w:rFonts w:cs="David"/>
              </w:rPr>
              <w:t xml:space="preserve"> </w:t>
            </w:r>
            <w:r w:rsidRPr="00295433">
              <w:rPr>
                <w:rFonts w:cs="David" w:hint="cs"/>
                <w:rtl/>
              </w:rPr>
              <w:t>י</w:t>
            </w:r>
            <w:r w:rsidRPr="00295433">
              <w:rPr>
                <w:rFonts w:cs="David"/>
              </w:rPr>
              <w:t xml:space="preserve"> </w:t>
            </w:r>
            <w:r w:rsidRPr="00295433">
              <w:rPr>
                <w:rFonts w:cs="David" w:hint="cs"/>
                <w:rtl/>
              </w:rPr>
              <w:t>ץ</w:t>
            </w:r>
          </w:p>
          <w:p w14:paraId="1549FC34" w14:textId="77777777" w:rsidR="00FE057E" w:rsidRPr="00500061" w:rsidRDefault="00FE057E" w:rsidP="00FE057E">
            <w:pPr>
              <w:spacing w:after="0"/>
              <w:ind w:left="-1"/>
              <w:rPr>
                <w:b/>
                <w:bCs/>
                <w:spacing w:val="152"/>
                <w:sz w:val="40"/>
                <w:szCs w:val="40"/>
              </w:rPr>
            </w:pPr>
            <w:r w:rsidRPr="00295433">
              <w:rPr>
                <w:rFonts w:cs="David" w:hint="cs"/>
                <w:rtl/>
              </w:rPr>
              <w:t>ו</w:t>
            </w:r>
            <w:r w:rsidRPr="00295433">
              <w:rPr>
                <w:rFonts w:cs="David"/>
              </w:rPr>
              <w:t xml:space="preserve"> </w:t>
            </w:r>
            <w:r w:rsidRPr="00295433">
              <w:rPr>
                <w:rFonts w:cs="David" w:hint="cs"/>
                <w:rtl/>
              </w:rPr>
              <w:t>ת</w:t>
            </w:r>
            <w:r w:rsidRPr="00295433">
              <w:rPr>
                <w:rFonts w:cs="David"/>
              </w:rPr>
              <w:t xml:space="preserve"> </w:t>
            </w:r>
            <w:r w:rsidRPr="00295433">
              <w:rPr>
                <w:rFonts w:cs="David" w:hint="cs"/>
                <w:rtl/>
              </w:rPr>
              <w:t>ו</w:t>
            </w:r>
            <w:r w:rsidRPr="00295433">
              <w:rPr>
                <w:rFonts w:cs="David"/>
              </w:rPr>
              <w:t xml:space="preserve"> </w:t>
            </w:r>
            <w:r w:rsidRPr="00295433">
              <w:rPr>
                <w:rFonts w:cs="David" w:hint="cs"/>
                <w:rtl/>
              </w:rPr>
              <w:t>כ</w:t>
            </w:r>
            <w:r w:rsidRPr="00295433">
              <w:rPr>
                <w:rFonts w:cs="David"/>
              </w:rPr>
              <w:t xml:space="preserve"> </w:t>
            </w:r>
            <w:r w:rsidRPr="00295433">
              <w:rPr>
                <w:rFonts w:cs="David" w:hint="cs"/>
                <w:rtl/>
              </w:rPr>
              <w:t>נ</w:t>
            </w:r>
            <w:r w:rsidRPr="00295433">
              <w:rPr>
                <w:rFonts w:cs="David"/>
              </w:rPr>
              <w:t xml:space="preserve"> </w:t>
            </w:r>
            <w:r w:rsidRPr="00295433">
              <w:rPr>
                <w:rFonts w:cs="David" w:hint="cs"/>
                <w:rtl/>
              </w:rPr>
              <w:t>י</w:t>
            </w:r>
            <w:r w:rsidRPr="00295433">
              <w:rPr>
                <w:rFonts w:cs="David"/>
              </w:rPr>
              <w:t xml:space="preserve"> </w:t>
            </w:r>
            <w:r w:rsidRPr="00295433">
              <w:rPr>
                <w:rFonts w:cs="David" w:hint="cs"/>
                <w:rtl/>
              </w:rPr>
              <w:t>ו</w:t>
            </w:r>
            <w:r w:rsidRPr="00295433">
              <w:rPr>
                <w:rFonts w:cs="David"/>
              </w:rPr>
              <w:t xml:space="preserve"> </w:t>
            </w:r>
            <w:r w:rsidRPr="00295433">
              <w:rPr>
                <w:rFonts w:cs="David" w:hint="cs"/>
                <w:rtl/>
              </w:rPr>
              <w:t>ת</w:t>
            </w:r>
            <w:r w:rsidRPr="00295433">
              <w:rPr>
                <w:rFonts w:cs="David"/>
              </w:rPr>
              <w:t xml:space="preserve">   </w:t>
            </w:r>
            <w:r w:rsidRPr="00295433">
              <w:rPr>
                <w:rFonts w:cs="David" w:hint="cs"/>
                <w:rtl/>
              </w:rPr>
              <w:t xml:space="preserve"> מ</w:t>
            </w:r>
            <w:r w:rsidRPr="00295433">
              <w:rPr>
                <w:rFonts w:cs="David"/>
              </w:rPr>
              <w:t xml:space="preserve"> </w:t>
            </w:r>
            <w:r w:rsidRPr="00295433">
              <w:rPr>
                <w:rFonts w:cs="David" w:hint="cs"/>
                <w:rtl/>
              </w:rPr>
              <w:t>י</w:t>
            </w:r>
            <w:r w:rsidRPr="00295433">
              <w:rPr>
                <w:rFonts w:cs="David"/>
              </w:rPr>
              <w:t xml:space="preserve"> </w:t>
            </w:r>
            <w:r w:rsidRPr="00295433">
              <w:rPr>
                <w:rFonts w:cs="David" w:hint="cs"/>
                <w:rtl/>
              </w:rPr>
              <w:t>ו</w:t>
            </w:r>
            <w:r w:rsidRPr="00295433">
              <w:rPr>
                <w:rFonts w:cs="David"/>
              </w:rPr>
              <w:t xml:space="preserve"> </w:t>
            </w:r>
            <w:r w:rsidRPr="00295433">
              <w:rPr>
                <w:rFonts w:cs="David" w:hint="cs"/>
                <w:rtl/>
              </w:rPr>
              <w:t>ח</w:t>
            </w:r>
            <w:r w:rsidRPr="00295433">
              <w:rPr>
                <w:rFonts w:cs="David"/>
              </w:rPr>
              <w:t xml:space="preserve"> </w:t>
            </w:r>
            <w:r w:rsidRPr="00295433">
              <w:rPr>
                <w:rFonts w:cs="David" w:hint="cs"/>
                <w:rtl/>
              </w:rPr>
              <w:t>ד</w:t>
            </w:r>
            <w:r w:rsidRPr="00295433">
              <w:rPr>
                <w:rFonts w:cs="David"/>
              </w:rPr>
              <w:t xml:space="preserve"> </w:t>
            </w:r>
            <w:r w:rsidRPr="00295433">
              <w:rPr>
                <w:rFonts w:cs="David" w:hint="cs"/>
                <w:rtl/>
              </w:rPr>
              <w:t>ו</w:t>
            </w:r>
            <w:r w:rsidRPr="00295433">
              <w:rPr>
                <w:rFonts w:cs="David"/>
              </w:rPr>
              <w:t xml:space="preserve"> </w:t>
            </w:r>
            <w:r w:rsidRPr="00295433">
              <w:rPr>
                <w:rFonts w:cs="David" w:hint="cs"/>
                <w:rtl/>
              </w:rPr>
              <w:t>ת</w:t>
            </w:r>
          </w:p>
        </w:tc>
      </w:tr>
    </w:tbl>
    <w:p w14:paraId="59B383AB"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56CF1C6C" w14:textId="70F3742B" w:rsidR="00BF7E07" w:rsidRPr="0017543D" w:rsidRDefault="00AE3C40" w:rsidP="00AE3C40">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sidRPr="00AE3C40">
        <w:rPr>
          <w:rFonts w:ascii="Times New Roman" w:eastAsia="Times New Roman" w:hAnsi="Times New Roman" w:cs="Narkisim"/>
          <w:b/>
          <w:bCs/>
          <w:color w:val="800000"/>
          <w:sz w:val="28"/>
          <w:szCs w:val="28"/>
          <w:lang w:eastAsia="he-IL"/>
        </w:rPr>
        <w:t xml:space="preserve">The Riddle of Jerusalem: Uncovering the Mysteries of the Holy City </w:t>
      </w:r>
      <w:r w:rsidR="0017543D" w:rsidRPr="0017543D">
        <w:rPr>
          <w:rFonts w:ascii="Times New Roman" w:eastAsia="Times New Roman" w:hAnsi="Times New Roman" w:cs="Narkisim"/>
          <w:b/>
          <w:bCs/>
          <w:color w:val="800000"/>
          <w:sz w:val="28"/>
          <w:szCs w:val="28"/>
          <w:lang w:eastAsia="he-IL"/>
        </w:rPr>
        <w:t>(</w:t>
      </w:r>
      <w:r w:rsidR="00735614">
        <w:rPr>
          <w:rFonts w:ascii="Times New Roman" w:eastAsia="Times New Roman" w:hAnsi="Times New Roman" w:cs="Narkisim"/>
          <w:b/>
          <w:bCs/>
          <w:color w:val="800000"/>
          <w:sz w:val="28"/>
          <w:szCs w:val="28"/>
          <w:lang w:eastAsia="he-IL"/>
        </w:rPr>
        <w:t>48867</w:t>
      </w:r>
      <w:r w:rsidR="00BF7E07" w:rsidRPr="0017543D">
        <w:rPr>
          <w:rFonts w:ascii="Times New Roman" w:eastAsia="Times New Roman" w:hAnsi="Times New Roman" w:cs="Narkisim"/>
          <w:b/>
          <w:bCs/>
          <w:color w:val="800000"/>
          <w:sz w:val="28"/>
          <w:szCs w:val="28"/>
          <w:lang w:eastAsia="he-IL"/>
        </w:rPr>
        <w:t xml:space="preserve">) </w:t>
      </w:r>
    </w:p>
    <w:p w14:paraId="62824B40" w14:textId="77777777" w:rsidR="00BF7E07" w:rsidRPr="008C72E1" w:rsidRDefault="003D6424" w:rsidP="003D6424">
      <w:pPr>
        <w:overflowPunct w:val="0"/>
        <w:autoSpaceDE w:val="0"/>
        <w:autoSpaceDN w:val="0"/>
        <w:bidi w:val="0"/>
        <w:adjustRightInd w:val="0"/>
        <w:spacing w:after="120" w:line="360" w:lineRule="auto"/>
        <w:jc w:val="center"/>
        <w:textAlignment w:val="baseline"/>
        <w:rPr>
          <w:rFonts w:ascii="Times New Roman" w:eastAsia="Times New Roman" w:hAnsi="Times New Roman" w:cs="Narkisim"/>
          <w:i/>
          <w:iCs/>
          <w:color w:val="800000"/>
          <w:lang w:eastAsia="he-IL"/>
        </w:rPr>
      </w:pPr>
      <w:r w:rsidRPr="008C72E1">
        <w:rPr>
          <w:rFonts w:ascii="Times New Roman" w:eastAsia="Times New Roman" w:hAnsi="Times New Roman" w:cs="Narkisim"/>
          <w:i/>
          <w:iCs/>
          <w:color w:val="800000"/>
          <w:lang w:eastAsia="he-IL"/>
        </w:rPr>
        <w:t xml:space="preserve">Instructor: </w:t>
      </w:r>
      <w:r w:rsidR="00BF7E07" w:rsidRPr="008C72E1">
        <w:rPr>
          <w:rFonts w:ascii="Times New Roman" w:eastAsia="Times New Roman" w:hAnsi="Times New Roman" w:cs="Narkisim"/>
          <w:i/>
          <w:iCs/>
          <w:color w:val="800000"/>
          <w:lang w:eastAsia="he-IL"/>
        </w:rPr>
        <w:t>Yehuda Kaplan</w:t>
      </w:r>
    </w:p>
    <w:p w14:paraId="3B8DC54B" w14:textId="232B22CE" w:rsidR="00BF7E07" w:rsidRPr="008C72E1" w:rsidRDefault="003D6424" w:rsidP="003E43E1">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lang w:eastAsia="he-IL"/>
        </w:rPr>
      </w:pPr>
      <w:r w:rsidRPr="008C72E1">
        <w:rPr>
          <w:rFonts w:ascii="Times New Roman" w:eastAsia="Times New Roman" w:hAnsi="Times New Roman" w:cs="Narkisim"/>
          <w:b/>
          <w:bCs/>
          <w:lang w:eastAsia="he-IL"/>
        </w:rPr>
        <w:t xml:space="preserve">Summer Semester: </w:t>
      </w:r>
      <w:r w:rsidR="00B51164" w:rsidRPr="00B51164">
        <w:rPr>
          <w:rFonts w:ascii="Times New Roman" w:eastAsia="Times New Roman" w:hAnsi="Times New Roman" w:cs="Narkisim"/>
          <w:b/>
          <w:bCs/>
          <w:lang w:eastAsia="he-IL"/>
        </w:rPr>
        <w:t>July 31 – August 14, 2023</w:t>
      </w:r>
    </w:p>
    <w:p w14:paraId="48D6AF6E" w14:textId="77777777" w:rsidR="00BF7E07" w:rsidRPr="008C72E1" w:rsidRDefault="00BF7E07" w:rsidP="00FE057E">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r w:rsidRPr="008C72E1">
        <w:rPr>
          <w:rFonts w:ascii="Times New Roman" w:eastAsia="Times New Roman" w:hAnsi="Times New Roman" w:cs="Narkisim"/>
          <w:lang w:eastAsia="he-IL"/>
        </w:rPr>
        <w:t>Various days and times per week, Sunday through Thursday</w:t>
      </w:r>
    </w:p>
    <w:p w14:paraId="6F14D8FD" w14:textId="07940E3F" w:rsidR="00BF7E07" w:rsidRDefault="00AE3C40" w:rsidP="00AE3C40">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45</w:t>
      </w:r>
      <w:r w:rsidR="00BF7E07" w:rsidRPr="008C72E1">
        <w:rPr>
          <w:rFonts w:ascii="Times New Roman" w:eastAsia="Times New Roman" w:hAnsi="Times New Roman" w:cs="Narkisim"/>
          <w:lang w:eastAsia="he-IL"/>
        </w:rPr>
        <w:t xml:space="preserve"> Academic Hours, </w:t>
      </w:r>
      <w:r>
        <w:rPr>
          <w:rFonts w:ascii="Times New Roman" w:eastAsia="Times New Roman" w:hAnsi="Times New Roman" w:cs="Narkisim"/>
          <w:lang w:eastAsia="he-IL"/>
        </w:rPr>
        <w:t>3</w:t>
      </w:r>
      <w:r w:rsidR="00BF7E07" w:rsidRPr="008C72E1">
        <w:rPr>
          <w:rFonts w:ascii="Times New Roman" w:eastAsia="Times New Roman" w:hAnsi="Times New Roman" w:cs="Narkisim"/>
          <w:lang w:eastAsia="he-IL"/>
        </w:rPr>
        <w:t xml:space="preserve"> Academic Credits</w:t>
      </w:r>
    </w:p>
    <w:p w14:paraId="4B0867FA" w14:textId="77777777" w:rsidR="00BF7E07" w:rsidRPr="008C72E1" w:rsidRDefault="00A403A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hyperlink r:id="rId9" w:history="1">
        <w:r w:rsidR="00BF7E07" w:rsidRPr="008C72E1">
          <w:rPr>
            <w:rFonts w:ascii="Times New Roman" w:eastAsia="Times New Roman" w:hAnsi="Times New Roman" w:cs="Narkisim"/>
            <w:color w:val="0000FF"/>
            <w:u w:val="single"/>
            <w:lang w:eastAsia="he-IL"/>
          </w:rPr>
          <w:t>ykaplan29@gmail.com</w:t>
        </w:r>
      </w:hyperlink>
      <w:r w:rsidR="00BF7E07" w:rsidRPr="008C72E1">
        <w:rPr>
          <w:rFonts w:ascii="Times New Roman" w:eastAsia="Times New Roman" w:hAnsi="Times New Roman" w:cs="Narkisim"/>
          <w:lang w:eastAsia="he-IL"/>
        </w:rPr>
        <w:t xml:space="preserve"> </w:t>
      </w:r>
    </w:p>
    <w:p w14:paraId="1C89B4B2" w14:textId="77777777" w:rsidR="00BF7E07" w:rsidRPr="008C72E1" w:rsidRDefault="004E0042" w:rsidP="00DD68AE">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Office hours:</w:t>
      </w:r>
      <w:r w:rsidR="00BF7E07" w:rsidRPr="008C72E1">
        <w:rPr>
          <w:rFonts w:ascii="Times New Roman" w:eastAsia="Times New Roman" w:hAnsi="Times New Roman" w:cs="Narkisim"/>
          <w:lang w:eastAsia="he-IL"/>
        </w:rPr>
        <w:t xml:space="preserve"> Sun.-Fri. (9:00–19:00)</w:t>
      </w:r>
    </w:p>
    <w:p w14:paraId="7332DE13" w14:textId="7EC078E9" w:rsidR="00030CFE" w:rsidRDefault="00A403A4" w:rsidP="00A403A4">
      <w:pPr>
        <w:overflowPunct w:val="0"/>
        <w:autoSpaceDE w:val="0"/>
        <w:autoSpaceDN w:val="0"/>
        <w:bidi w:val="0"/>
        <w:adjustRightInd w:val="0"/>
        <w:spacing w:after="120" w:line="360" w:lineRule="auto"/>
        <w:jc w:val="center"/>
        <w:textAlignment w:val="baseline"/>
        <w:outlineLvl w:val="6"/>
        <w:rPr>
          <w:rFonts w:ascii="Times New Roman" w:eastAsia="Times New Roman" w:hAnsi="Times New Roman" w:cs="Times New Roman"/>
          <w:b/>
          <w:bCs/>
          <w:color w:val="FF0000"/>
          <w:lang w:eastAsia="he-IL"/>
        </w:rPr>
      </w:pPr>
      <w:r>
        <w:rPr>
          <w:rFonts w:ascii="Times New Roman" w:eastAsia="Times New Roman" w:hAnsi="Times New Roman" w:cs="Times New Roman"/>
          <w:b/>
          <w:bCs/>
          <w:color w:val="FF0000"/>
          <w:lang w:eastAsia="he-IL"/>
        </w:rPr>
        <w:t>Tentative syllabus</w:t>
      </w:r>
      <w:bookmarkStart w:id="0" w:name="_GoBack"/>
      <w:bookmarkEnd w:id="0"/>
    </w:p>
    <w:p w14:paraId="6CAB42E1" w14:textId="77777777" w:rsidR="00030CFE" w:rsidRDefault="00030CFE" w:rsidP="00030CFE">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sz w:val="24"/>
          <w:szCs w:val="24"/>
          <w:lang w:eastAsia="he-IL"/>
        </w:rPr>
      </w:pPr>
    </w:p>
    <w:p w14:paraId="2E0731BC" w14:textId="017E7DC3" w:rsidR="00BF7E07" w:rsidRDefault="00BF7E07" w:rsidP="00030CFE">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Description</w:t>
      </w:r>
    </w:p>
    <w:p w14:paraId="17667E2A" w14:textId="77777777" w:rsidR="00436292" w:rsidRPr="0017543D" w:rsidRDefault="00BF7E07" w:rsidP="00370E11">
      <w:pPr>
        <w:widowControl w:val="0"/>
        <w:overflowPunct w:val="0"/>
        <w:autoSpaceDE w:val="0"/>
        <w:autoSpaceDN w:val="0"/>
        <w:bidi w:val="0"/>
        <w:adjustRightInd w:val="0"/>
        <w:spacing w:after="360" w:line="360" w:lineRule="auto"/>
        <w:jc w:val="both"/>
        <w:textAlignment w:val="baseline"/>
        <w:rPr>
          <w:rFonts w:ascii="Times New Roman" w:eastAsia="Times New Roman" w:hAnsi="Times New Roman" w:cs="Times New Roman"/>
          <w:lang w:eastAsia="he-IL"/>
        </w:rPr>
      </w:pPr>
      <w:r w:rsidRPr="0017543D">
        <w:rPr>
          <w:rFonts w:ascii="Times New Roman" w:eastAsia="Times New Roman" w:hAnsi="Times New Roman" w:cs="Times New Roman"/>
          <w:lang w:eastAsia="he-IL"/>
        </w:rPr>
        <w:t xml:space="preserve">Jerusalem is a major center for western religious civilizations, possessing a long and varied history. The course will deal with the city in the various stages of its development: from Biblical times, </w:t>
      </w:r>
      <w:r w:rsidR="00370E11">
        <w:rPr>
          <w:rFonts w:ascii="Times New Roman" w:eastAsia="Times New Roman" w:hAnsi="Times New Roman" w:cs="Times New Roman"/>
          <w:lang w:eastAsia="he-IL"/>
        </w:rPr>
        <w:t>to</w:t>
      </w:r>
      <w:r w:rsidRPr="0017543D">
        <w:rPr>
          <w:rFonts w:ascii="Times New Roman" w:eastAsia="Times New Roman" w:hAnsi="Times New Roman" w:cs="Times New Roman"/>
          <w:lang w:eastAsia="he-IL"/>
        </w:rPr>
        <w:t xml:space="preserve"> the</w:t>
      </w:r>
      <w:r w:rsidR="00370E11">
        <w:rPr>
          <w:rFonts w:ascii="Times New Roman" w:eastAsia="Times New Roman" w:hAnsi="Times New Roman" w:cs="Times New Roman"/>
          <w:lang w:eastAsia="he-IL"/>
        </w:rPr>
        <w:t xml:space="preserve"> Middle Ages</w:t>
      </w:r>
      <w:r w:rsidRPr="0017543D">
        <w:rPr>
          <w:rFonts w:ascii="Times New Roman" w:eastAsia="Times New Roman" w:hAnsi="Times New Roman" w:cs="Times New Roman"/>
          <w:lang w:eastAsia="he-IL"/>
        </w:rPr>
        <w:t>. Subjects to be discussed include the city plan and its physical expansion; its social and cultura</w:t>
      </w:r>
      <w:r w:rsidR="00370E11">
        <w:rPr>
          <w:rFonts w:ascii="Times New Roman" w:eastAsia="Times New Roman" w:hAnsi="Times New Roman" w:cs="Times New Roman"/>
          <w:lang w:eastAsia="he-IL"/>
        </w:rPr>
        <w:t>l dimensions,</w:t>
      </w:r>
      <w:r w:rsidRPr="0017543D">
        <w:rPr>
          <w:rFonts w:ascii="Times New Roman" w:eastAsia="Times New Roman" w:hAnsi="Times New Roman" w:cs="Times New Roman"/>
          <w:lang w:eastAsia="he-IL"/>
        </w:rPr>
        <w:t xml:space="preserve"> and Jerusalem as a sacred center. T</w:t>
      </w:r>
      <w:r w:rsidR="00AA7C43" w:rsidRPr="0017543D">
        <w:rPr>
          <w:rFonts w:ascii="Times New Roman" w:eastAsia="Times New Roman" w:hAnsi="Times New Roman" w:cs="Times New Roman"/>
          <w:lang w:eastAsia="he-IL"/>
        </w:rPr>
        <w:t xml:space="preserve">he course will also </w:t>
      </w:r>
      <w:r w:rsidRPr="0017543D">
        <w:rPr>
          <w:rFonts w:ascii="Times New Roman" w:eastAsia="Times New Roman" w:hAnsi="Times New Roman" w:cs="Times New Roman"/>
          <w:lang w:eastAsia="he-IL"/>
        </w:rPr>
        <w:t>analyze the relationship between the physical, social, cultur</w:t>
      </w:r>
      <w:r w:rsidR="00370E11">
        <w:rPr>
          <w:rFonts w:ascii="Times New Roman" w:eastAsia="Times New Roman" w:hAnsi="Times New Roman" w:cs="Times New Roman"/>
          <w:lang w:eastAsia="he-IL"/>
        </w:rPr>
        <w:t>al and religious dimensions of the</w:t>
      </w:r>
      <w:r w:rsidRPr="0017543D">
        <w:rPr>
          <w:rFonts w:ascii="Times New Roman" w:eastAsia="Times New Roman" w:hAnsi="Times New Roman" w:cs="Times New Roman"/>
          <w:lang w:eastAsia="he-IL"/>
        </w:rPr>
        <w:t xml:space="preserve"> city holy to the three major monotheistic religions. Taking advantage of Jerusalem as an open museum,</w:t>
      </w:r>
      <w:r w:rsidR="00370E11">
        <w:rPr>
          <w:rFonts w:ascii="Times New Roman" w:eastAsia="Times New Roman" w:hAnsi="Times New Roman" w:cs="Times New Roman"/>
          <w:lang w:eastAsia="he-IL"/>
        </w:rPr>
        <w:t xml:space="preserve"> the course participants</w:t>
      </w:r>
      <w:r w:rsidRPr="0017543D">
        <w:rPr>
          <w:rFonts w:ascii="Times New Roman" w:eastAsia="Times New Roman" w:hAnsi="Times New Roman" w:cs="Times New Roman"/>
          <w:lang w:eastAsia="he-IL"/>
        </w:rPr>
        <w:t xml:space="preserve"> will explore its hidden treasures via an extensive series of </w:t>
      </w:r>
      <w:r w:rsidR="00370E11">
        <w:rPr>
          <w:rFonts w:ascii="Times New Roman" w:eastAsia="Times New Roman" w:hAnsi="Times New Roman" w:cs="Times New Roman"/>
          <w:lang w:eastAsia="he-IL"/>
        </w:rPr>
        <w:t>theoretical classes combined with fascinating</w:t>
      </w:r>
      <w:r w:rsidRPr="0017543D">
        <w:rPr>
          <w:rFonts w:ascii="Times New Roman" w:eastAsia="Times New Roman" w:hAnsi="Times New Roman" w:cs="Times New Roman"/>
          <w:lang w:eastAsia="he-IL"/>
        </w:rPr>
        <w:t xml:space="preserve"> field trips throughout the course. </w:t>
      </w:r>
    </w:p>
    <w:p w14:paraId="5202DD62" w14:textId="77777777" w:rsidR="00370E11" w:rsidRDefault="00370E11"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52F3E76B" w14:textId="77777777" w:rsidR="00BF7E07" w:rsidRPr="0017543D" w:rsidRDefault="00BF7E07" w:rsidP="00370E11">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Requirements</w:t>
      </w:r>
    </w:p>
    <w:p w14:paraId="7201E682" w14:textId="77777777" w:rsidR="00BF7E07" w:rsidRPr="0017543D" w:rsidRDefault="00BF7E07" w:rsidP="003D6424">
      <w:pPr>
        <w:widowControl w:val="0"/>
        <w:numPr>
          <w:ilvl w:val="0"/>
          <w:numId w:val="1"/>
        </w:numPr>
        <w:overflowPunct w:val="0"/>
        <w:autoSpaceDE w:val="0"/>
        <w:autoSpaceDN w:val="0"/>
        <w:bidi w:val="0"/>
        <w:adjustRightInd w:val="0"/>
        <w:spacing w:after="0" w:line="360" w:lineRule="auto"/>
        <w:ind w:left="567"/>
        <w:jc w:val="both"/>
        <w:textAlignment w:val="baseline"/>
        <w:rPr>
          <w:rFonts w:ascii="Times New Roman" w:eastAsia="Times New Roman" w:hAnsi="Times New Roman" w:cs="Times New Roman"/>
          <w:i/>
          <w:iCs/>
          <w:lang w:eastAsia="he-IL"/>
        </w:rPr>
      </w:pPr>
      <w:r w:rsidRPr="0017543D">
        <w:rPr>
          <w:rFonts w:ascii="Times New Roman" w:eastAsia="Times New Roman" w:hAnsi="Times New Roman" w:cs="Times New Roman"/>
          <w:b/>
          <w:bCs/>
          <w:i/>
          <w:iCs/>
          <w:lang w:eastAsia="he-IL"/>
        </w:rPr>
        <w:t>Class attendance and participation</w:t>
      </w:r>
    </w:p>
    <w:p w14:paraId="4DF505FB" w14:textId="77777777" w:rsidR="00BF7E07" w:rsidRPr="0017543D" w:rsidRDefault="00BF7E07" w:rsidP="003D6424">
      <w:pPr>
        <w:widowControl w:val="0"/>
        <w:numPr>
          <w:ilvl w:val="1"/>
          <w:numId w:val="1"/>
        </w:numPr>
        <w:overflowPunct w:val="0"/>
        <w:autoSpaceDE w:val="0"/>
        <w:autoSpaceDN w:val="0"/>
        <w:bidi w:val="0"/>
        <w:adjustRightInd w:val="0"/>
        <w:spacing w:after="0" w:line="360" w:lineRule="auto"/>
        <w:ind w:left="1134"/>
        <w:textAlignment w:val="baseline"/>
        <w:rPr>
          <w:rFonts w:ascii="Times New Roman" w:eastAsia="Times New Roman" w:hAnsi="Times New Roman" w:cs="Times New Roman"/>
          <w:lang w:eastAsia="he-IL"/>
        </w:rPr>
      </w:pPr>
      <w:r w:rsidRPr="0017543D">
        <w:rPr>
          <w:rFonts w:ascii="Times New Roman" w:eastAsia="Times New Roman" w:hAnsi="Times New Roman" w:cs="Times New Roman"/>
          <w:lang w:eastAsia="he-IL"/>
        </w:rPr>
        <w:t>It is mandatory for all students to attend classes, guest lectures, field trips, etc.  Failure to attend classes will result in a student being denied the right to partake of the final assignment and receive a final grade in a course.</w:t>
      </w:r>
      <w:r w:rsidRPr="0017543D">
        <w:rPr>
          <w:rFonts w:ascii="Times New Roman" w:eastAsia="Times New Roman" w:hAnsi="Times New Roman" w:cs="Times New Roman"/>
          <w:lang w:eastAsia="he-IL"/>
        </w:rPr>
        <w:br/>
      </w:r>
      <w:r w:rsidRPr="0017543D">
        <w:rPr>
          <w:rFonts w:ascii="Times New Roman" w:eastAsia="Times New Roman" w:hAnsi="Times New Roman" w:cs="Times New Roman"/>
          <w:lang w:eastAsia="he-IL"/>
        </w:rPr>
        <w:lastRenderedPageBreak/>
        <w:t xml:space="preserve">Students who have a justified reason to miss class (illness, mourning, etc.) must communicate with their instructors and the Department of Summer Courses and Special Programs, and complete the material that they have missed. </w:t>
      </w:r>
      <w:r w:rsidRPr="0017543D">
        <w:rPr>
          <w:rFonts w:ascii="Times New Roman" w:eastAsia="Times New Roman" w:hAnsi="Times New Roman" w:cs="Times New Roman"/>
          <w:lang w:eastAsia="he-IL"/>
        </w:rPr>
        <w:br/>
        <w:t xml:space="preserve">Students who have missed class due to illness must obtain a signed and stamped sick note from a treating physician and submit it to the Dept. of Summer Courses and Special Programs immediately following their return to class. Failure to do so will result in an unexcused absence. </w:t>
      </w:r>
      <w:r w:rsidRPr="0017543D">
        <w:rPr>
          <w:rFonts w:ascii="Times New Roman" w:eastAsia="Times New Roman" w:hAnsi="Times New Roman" w:cs="Times New Roman"/>
          <w:lang w:eastAsia="he-IL"/>
        </w:rPr>
        <w:br/>
        <w:t xml:space="preserve">The Department reserves the right to refer the issue to an Academic Committee.  In some cases, the Academic Committee may decide, in light of the requirements of the course, that it is not possible to make up the missing course work.   </w:t>
      </w:r>
    </w:p>
    <w:p w14:paraId="4BF358A8" w14:textId="77777777" w:rsidR="00BF7E07" w:rsidRPr="0017543D" w:rsidRDefault="00BF7E07" w:rsidP="003D6424">
      <w:pPr>
        <w:widowControl w:val="0"/>
        <w:numPr>
          <w:ilvl w:val="1"/>
          <w:numId w:val="1"/>
        </w:numPr>
        <w:overflowPunct w:val="0"/>
        <w:autoSpaceDE w:val="0"/>
        <w:autoSpaceDN w:val="0"/>
        <w:bidi w:val="0"/>
        <w:adjustRightInd w:val="0"/>
        <w:spacing w:after="120" w:line="360" w:lineRule="auto"/>
        <w:ind w:left="1134" w:hanging="357"/>
        <w:textAlignment w:val="baseline"/>
        <w:rPr>
          <w:rFonts w:ascii="Times New Roman" w:eastAsia="Times New Roman" w:hAnsi="Times New Roman" w:cs="Times New Roman"/>
          <w:i/>
          <w:iCs/>
          <w:lang w:eastAsia="he-IL"/>
        </w:rPr>
      </w:pPr>
      <w:r w:rsidRPr="0017543D">
        <w:rPr>
          <w:rFonts w:ascii="Times New Roman" w:eastAsia="Times New Roman" w:hAnsi="Times New Roman" w:cs="Times New Roman"/>
          <w:lang w:eastAsia="he-IL"/>
        </w:rPr>
        <w:t>Class participation is an integral part of this course. Workbooks with primary texts will be used, and students are encouraged to prepare them together with a study partner.</w:t>
      </w:r>
    </w:p>
    <w:p w14:paraId="519D0324" w14:textId="77777777" w:rsidR="00BF7E07" w:rsidRPr="003D6424" w:rsidRDefault="00BF7E07" w:rsidP="003D6424">
      <w:pPr>
        <w:widowControl w:val="0"/>
        <w:numPr>
          <w:ilvl w:val="0"/>
          <w:numId w:val="1"/>
        </w:numPr>
        <w:overflowPunct w:val="0"/>
        <w:autoSpaceDE w:val="0"/>
        <w:autoSpaceDN w:val="0"/>
        <w:bidi w:val="0"/>
        <w:adjustRightInd w:val="0"/>
        <w:spacing w:after="480" w:line="360" w:lineRule="auto"/>
        <w:ind w:left="567" w:hanging="357"/>
        <w:textAlignment w:val="baseline"/>
        <w:rPr>
          <w:rFonts w:ascii="Times New Roman" w:eastAsia="Times New Roman" w:hAnsi="Times New Roman" w:cs="Times New Roman"/>
          <w:i/>
          <w:iCs/>
          <w:lang w:eastAsia="he-IL"/>
        </w:rPr>
      </w:pPr>
      <w:r w:rsidRPr="0017543D">
        <w:rPr>
          <w:rFonts w:ascii="Times New Roman" w:eastAsia="Times New Roman" w:hAnsi="Times New Roman" w:cs="Times New Roman"/>
          <w:b/>
          <w:bCs/>
          <w:i/>
          <w:iCs/>
          <w:lang w:eastAsia="he-IL"/>
        </w:rPr>
        <w:t>Final Exam</w:t>
      </w:r>
    </w:p>
    <w:p w14:paraId="0F8E5B51" w14:textId="77777777" w:rsidR="003D6424" w:rsidRPr="003D6424" w:rsidRDefault="003D6424" w:rsidP="003D6424">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b/>
          <w:bCs/>
          <w:u w:val="single"/>
          <w:lang w:eastAsia="he-IL"/>
        </w:rPr>
      </w:pPr>
      <w:r w:rsidRPr="003D6424">
        <w:rPr>
          <w:rFonts w:ascii="Times New Roman" w:eastAsia="Times New Roman" w:hAnsi="Times New Roman" w:cs="Times New Roman"/>
          <w:b/>
          <w:bCs/>
          <w:u w:val="single"/>
          <w:lang w:eastAsia="he-IL"/>
        </w:rPr>
        <w:t>Earning Graduate Credits for this course</w:t>
      </w:r>
    </w:p>
    <w:p w14:paraId="096F436C" w14:textId="77777777" w:rsidR="00CF1197" w:rsidRPr="00CF1197" w:rsidRDefault="00CF1197" w:rsidP="00CF1197">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lang w:eastAsia="he-IL"/>
        </w:rPr>
      </w:pPr>
      <w:r w:rsidRPr="00CF1197">
        <w:rPr>
          <w:rFonts w:ascii="Times New Roman" w:eastAsia="Times New Roman" w:hAnsi="Times New Roman" w:cs="Times New Roman"/>
          <w:lang w:eastAsia="he-IL"/>
        </w:rPr>
        <w:t>o</w:t>
      </w:r>
      <w:r w:rsidRPr="00CF1197">
        <w:rPr>
          <w:rFonts w:ascii="Times New Roman" w:eastAsia="Times New Roman" w:hAnsi="Times New Roman" w:cs="Times New Roman"/>
          <w:lang w:eastAsia="he-IL"/>
        </w:rPr>
        <w:tab/>
        <w:t xml:space="preserve">Graduate students are expected to inform the Rothberg International School at </w:t>
      </w:r>
      <w:proofErr w:type="spellStart"/>
      <w:r w:rsidRPr="00CF1197">
        <w:rPr>
          <w:rFonts w:ascii="Times New Roman" w:eastAsia="Times New Roman" w:hAnsi="Times New Roman" w:cs="Times New Roman"/>
          <w:lang w:eastAsia="he-IL"/>
        </w:rPr>
        <w:t>rissummer@</w:t>
      </w:r>
      <w:proofErr w:type="gramStart"/>
      <w:r w:rsidRPr="00CF1197">
        <w:rPr>
          <w:rFonts w:ascii="Times New Roman" w:eastAsia="Times New Roman" w:hAnsi="Times New Roman" w:cs="Times New Roman"/>
          <w:lang w:eastAsia="he-IL"/>
        </w:rPr>
        <w:t>savion,huji.ac.il</w:t>
      </w:r>
      <w:proofErr w:type="spellEnd"/>
      <w:proofErr w:type="gramEnd"/>
      <w:r w:rsidRPr="00CF1197">
        <w:rPr>
          <w:rFonts w:ascii="Times New Roman" w:eastAsia="Times New Roman" w:hAnsi="Times New Roman" w:cs="Times New Roman"/>
          <w:lang w:eastAsia="he-IL"/>
        </w:rPr>
        <w:t xml:space="preserve"> of their interest in earning graduate credits for their summer course(s).</w:t>
      </w:r>
    </w:p>
    <w:p w14:paraId="0C7A3D76" w14:textId="77777777" w:rsidR="00CF1197" w:rsidRPr="00CF1197" w:rsidRDefault="00CF1197" w:rsidP="00CF1197">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lang w:eastAsia="he-IL"/>
        </w:rPr>
      </w:pPr>
      <w:r w:rsidRPr="00CF1197">
        <w:rPr>
          <w:rFonts w:ascii="Times New Roman" w:eastAsia="Times New Roman" w:hAnsi="Times New Roman" w:cs="Times New Roman"/>
          <w:lang w:eastAsia="he-IL"/>
        </w:rPr>
        <w:t>o</w:t>
      </w:r>
      <w:r w:rsidRPr="00CF1197">
        <w:rPr>
          <w:rFonts w:ascii="Times New Roman" w:eastAsia="Times New Roman" w:hAnsi="Times New Roman" w:cs="Times New Roman"/>
          <w:lang w:eastAsia="he-IL"/>
        </w:rPr>
        <w:tab/>
        <w:t>Graduate students must complete a 25-page, double-spaced, seminar paper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14:paraId="48948653" w14:textId="77777777" w:rsidR="00CF1197" w:rsidRPr="00CF1197" w:rsidRDefault="00CF1197" w:rsidP="00CF1197">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lang w:eastAsia="he-IL"/>
        </w:rPr>
      </w:pPr>
      <w:r w:rsidRPr="00CF1197">
        <w:rPr>
          <w:rFonts w:ascii="Times New Roman" w:eastAsia="Times New Roman" w:hAnsi="Times New Roman" w:cs="Times New Roman"/>
          <w:lang w:eastAsia="he-IL"/>
        </w:rPr>
        <w:t>o</w:t>
      </w:r>
      <w:r w:rsidRPr="00CF1197">
        <w:rPr>
          <w:rFonts w:ascii="Times New Roman" w:eastAsia="Times New Roman" w:hAnsi="Times New Roman" w:cs="Times New Roman"/>
          <w:lang w:eastAsia="he-IL"/>
        </w:rPr>
        <w:tab/>
      </w:r>
      <w:proofErr w:type="gramStart"/>
      <w:r w:rsidRPr="00CF1197">
        <w:rPr>
          <w:rFonts w:ascii="Times New Roman" w:eastAsia="Times New Roman" w:hAnsi="Times New Roman" w:cs="Times New Roman"/>
          <w:lang w:eastAsia="he-IL"/>
        </w:rPr>
        <w:t>The</w:t>
      </w:r>
      <w:proofErr w:type="gramEnd"/>
      <w:r w:rsidRPr="00CF1197">
        <w:rPr>
          <w:rFonts w:ascii="Times New Roman" w:eastAsia="Times New Roman" w:hAnsi="Times New Roman" w:cs="Times New Roman"/>
          <w:lang w:eastAsia="he-IL"/>
        </w:rPr>
        <w:t xml:space="preserve"> seminar paper must make use of at least five scholarly sources (books or academic articles), in addition to Internet resources.</w:t>
      </w:r>
    </w:p>
    <w:p w14:paraId="04F1E94F" w14:textId="77777777" w:rsidR="00CF1197" w:rsidRPr="00CF1197" w:rsidRDefault="00CF1197" w:rsidP="00CF1197">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lang w:eastAsia="he-IL"/>
        </w:rPr>
      </w:pPr>
      <w:r w:rsidRPr="00CF1197">
        <w:rPr>
          <w:rFonts w:ascii="Times New Roman" w:eastAsia="Times New Roman" w:hAnsi="Times New Roman" w:cs="Times New Roman"/>
          <w:lang w:eastAsia="he-IL"/>
        </w:rPr>
        <w:t>o</w:t>
      </w:r>
      <w:r w:rsidRPr="00CF1197">
        <w:rPr>
          <w:rFonts w:ascii="Times New Roman" w:eastAsia="Times New Roman" w:hAnsi="Times New Roman" w:cs="Times New Roman"/>
          <w:lang w:eastAsia="he-IL"/>
        </w:rPr>
        <w:tab/>
      </w:r>
      <w:proofErr w:type="gramStart"/>
      <w:r w:rsidRPr="00CF1197">
        <w:rPr>
          <w:rFonts w:ascii="Times New Roman" w:eastAsia="Times New Roman" w:hAnsi="Times New Roman" w:cs="Times New Roman"/>
          <w:lang w:eastAsia="he-IL"/>
        </w:rPr>
        <w:t>The</w:t>
      </w:r>
      <w:proofErr w:type="gramEnd"/>
      <w:r w:rsidRPr="00CF1197">
        <w:rPr>
          <w:rFonts w:ascii="Times New Roman" w:eastAsia="Times New Roman" w:hAnsi="Times New Roman" w:cs="Times New Roman"/>
          <w:lang w:eastAsia="he-IL"/>
        </w:rPr>
        <w:t xml:space="preserve"> graduate seminar papers must be submitted within 2 months following the course completion.</w:t>
      </w:r>
    </w:p>
    <w:p w14:paraId="57274983" w14:textId="77777777" w:rsidR="003D6424" w:rsidRPr="003D6424" w:rsidRDefault="003D6424"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 xml:space="preserve">Final </w:t>
      </w:r>
      <w:r w:rsidRPr="003D6424">
        <w:rPr>
          <w:rFonts w:ascii="Times New Roman" w:eastAsia="Times New Roman" w:hAnsi="Times New Roman" w:cs="Times New Roman"/>
          <w:b/>
          <w:bCs/>
          <w:sz w:val="24"/>
          <w:szCs w:val="24"/>
          <w:lang w:eastAsia="he-IL"/>
        </w:rPr>
        <w:t>Grade Breakdown:</w:t>
      </w:r>
    </w:p>
    <w:p w14:paraId="193C0FCB" w14:textId="3F919245" w:rsidR="003D6424" w:rsidRPr="003D6424" w:rsidRDefault="003D6424" w:rsidP="003D6424">
      <w:pPr>
        <w:pStyle w:val="ListParagraph"/>
        <w:widowControl w:val="0"/>
        <w:numPr>
          <w:ilvl w:val="0"/>
          <w:numId w:val="4"/>
        </w:numPr>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r w:rsidRPr="003D6424">
        <w:rPr>
          <w:rFonts w:ascii="Times New Roman" w:eastAsia="Times New Roman" w:hAnsi="Times New Roman" w:cs="Times New Roman"/>
          <w:lang w:eastAsia="he-IL"/>
        </w:rPr>
        <w:t xml:space="preserve">Attendance and Participation: </w:t>
      </w:r>
      <w:r w:rsidR="0021128C">
        <w:rPr>
          <w:rFonts w:ascii="Times New Roman" w:eastAsia="Times New Roman" w:hAnsi="Times New Roman" w:cs="Times New Roman"/>
          <w:lang w:eastAsia="he-IL"/>
        </w:rPr>
        <w:t>3</w:t>
      </w:r>
      <w:r w:rsidRPr="003D6424">
        <w:rPr>
          <w:rFonts w:ascii="Times New Roman" w:eastAsia="Times New Roman" w:hAnsi="Times New Roman" w:cs="Times New Roman"/>
          <w:lang w:eastAsia="he-IL"/>
        </w:rPr>
        <w:t>0%</w:t>
      </w:r>
    </w:p>
    <w:p w14:paraId="3036931F" w14:textId="312B467A" w:rsidR="003D6424" w:rsidRPr="003D6424" w:rsidRDefault="003D6424" w:rsidP="003D6424">
      <w:pPr>
        <w:pStyle w:val="ListParagraph"/>
        <w:widowControl w:val="0"/>
        <w:numPr>
          <w:ilvl w:val="0"/>
          <w:numId w:val="4"/>
        </w:numPr>
        <w:overflowPunct w:val="0"/>
        <w:autoSpaceDE w:val="0"/>
        <w:autoSpaceDN w:val="0"/>
        <w:bidi w:val="0"/>
        <w:adjustRightInd w:val="0"/>
        <w:spacing w:after="480" w:line="360" w:lineRule="auto"/>
        <w:textAlignment w:val="baseline"/>
        <w:rPr>
          <w:rFonts w:ascii="Times New Roman" w:eastAsia="Times New Roman" w:hAnsi="Times New Roman" w:cs="Times New Roman"/>
          <w:lang w:eastAsia="he-IL"/>
        </w:rPr>
      </w:pPr>
      <w:r w:rsidRPr="003D6424">
        <w:rPr>
          <w:rFonts w:ascii="Times New Roman" w:eastAsia="Times New Roman" w:hAnsi="Times New Roman" w:cs="Times New Roman"/>
          <w:lang w:eastAsia="he-IL"/>
        </w:rPr>
        <w:t xml:space="preserve">Final Exam: </w:t>
      </w:r>
      <w:r w:rsidR="0021128C">
        <w:rPr>
          <w:rFonts w:ascii="Times New Roman" w:eastAsia="Times New Roman" w:hAnsi="Times New Roman" w:cs="Times New Roman"/>
          <w:lang w:eastAsia="he-IL"/>
        </w:rPr>
        <w:t>7</w:t>
      </w:r>
      <w:r w:rsidRPr="003D6424">
        <w:rPr>
          <w:rFonts w:ascii="Times New Roman" w:eastAsia="Times New Roman" w:hAnsi="Times New Roman" w:cs="Times New Roman"/>
          <w:lang w:eastAsia="he-IL"/>
        </w:rPr>
        <w:t>0%</w:t>
      </w:r>
    </w:p>
    <w:p w14:paraId="38B6E4D4" w14:textId="77777777" w:rsidR="00BF7E07" w:rsidRPr="0017543D" w:rsidRDefault="00BF7E07" w:rsidP="003D6424">
      <w:pPr>
        <w:overflowPunct w:val="0"/>
        <w:autoSpaceDE w:val="0"/>
        <w:autoSpaceDN w:val="0"/>
        <w:bidi w:val="0"/>
        <w:adjustRightInd w:val="0"/>
        <w:spacing w:after="120" w:line="360" w:lineRule="auto"/>
        <w:textAlignment w:val="baseline"/>
        <w:rPr>
          <w:rFonts w:ascii="Times New Roman" w:eastAsia="Times New Roman" w:hAnsi="Times New Roman" w:cs="Narkisim"/>
          <w:lang w:eastAsia="he-IL"/>
        </w:rPr>
      </w:pPr>
      <w:r w:rsidRPr="0017543D">
        <w:rPr>
          <w:rFonts w:ascii="Times New Roman" w:eastAsia="Times New Roman" w:hAnsi="Times New Roman" w:cs="Narkisim"/>
          <w:b/>
          <w:bCs/>
          <w:sz w:val="24"/>
          <w:szCs w:val="24"/>
          <w:lang w:eastAsia="he-IL"/>
        </w:rPr>
        <w:t>Course Outline</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4707"/>
        <w:gridCol w:w="1389"/>
      </w:tblGrid>
      <w:tr w:rsidR="00BF7E07" w:rsidRPr="0017543D" w14:paraId="608BA1D0" w14:textId="77777777" w:rsidTr="00486A51">
        <w:tc>
          <w:tcPr>
            <w:tcW w:w="1418" w:type="dxa"/>
            <w:tcBorders>
              <w:bottom w:val="double" w:sz="4" w:space="0" w:color="auto"/>
            </w:tcBorders>
            <w:vAlign w:val="center"/>
          </w:tcPr>
          <w:p w14:paraId="5B756750"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sz w:val="24"/>
                <w:szCs w:val="24"/>
                <w:lang w:eastAsia="he-IL"/>
              </w:rPr>
            </w:pPr>
            <w:r w:rsidRPr="00FE057E">
              <w:rPr>
                <w:rFonts w:ascii="Times New Roman" w:eastAsia="Times New Roman" w:hAnsi="Times New Roman" w:cs="Narkisim"/>
                <w:b/>
                <w:bCs/>
                <w:sz w:val="24"/>
                <w:szCs w:val="24"/>
                <w:lang w:eastAsia="he-IL"/>
              </w:rPr>
              <w:lastRenderedPageBreak/>
              <w:t>Date</w:t>
            </w:r>
          </w:p>
        </w:tc>
        <w:tc>
          <w:tcPr>
            <w:tcW w:w="1275" w:type="dxa"/>
            <w:tcBorders>
              <w:bottom w:val="double" w:sz="4" w:space="0" w:color="auto"/>
            </w:tcBorders>
            <w:vAlign w:val="center"/>
          </w:tcPr>
          <w:p w14:paraId="42096126"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sz w:val="24"/>
                <w:szCs w:val="24"/>
                <w:lang w:eastAsia="he-IL"/>
              </w:rPr>
            </w:pPr>
            <w:r w:rsidRPr="00FE057E">
              <w:rPr>
                <w:rFonts w:ascii="Times New Roman" w:eastAsia="Times New Roman" w:hAnsi="Times New Roman" w:cs="Narkisim"/>
                <w:b/>
                <w:bCs/>
                <w:sz w:val="24"/>
                <w:szCs w:val="24"/>
                <w:lang w:eastAsia="he-IL"/>
              </w:rPr>
              <w:t>Activity</w:t>
            </w:r>
          </w:p>
        </w:tc>
        <w:tc>
          <w:tcPr>
            <w:tcW w:w="4707" w:type="dxa"/>
            <w:tcBorders>
              <w:bottom w:val="double" w:sz="4" w:space="0" w:color="auto"/>
            </w:tcBorders>
            <w:vAlign w:val="center"/>
          </w:tcPr>
          <w:p w14:paraId="7CE0B6A8"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color w:val="000000"/>
                <w:sz w:val="24"/>
                <w:szCs w:val="24"/>
                <w:lang w:eastAsia="he-IL"/>
              </w:rPr>
            </w:pPr>
            <w:r w:rsidRPr="00FE057E">
              <w:rPr>
                <w:rFonts w:ascii="Times New Roman" w:eastAsia="Times New Roman" w:hAnsi="Times New Roman" w:cs="Narkisim"/>
                <w:b/>
                <w:bCs/>
                <w:color w:val="000000"/>
                <w:sz w:val="24"/>
                <w:szCs w:val="24"/>
                <w:lang w:eastAsia="he-IL"/>
              </w:rPr>
              <w:t>Contents – Tentative!</w:t>
            </w:r>
          </w:p>
        </w:tc>
        <w:tc>
          <w:tcPr>
            <w:tcW w:w="1389" w:type="dxa"/>
            <w:tcBorders>
              <w:bottom w:val="double" w:sz="4" w:space="0" w:color="auto"/>
            </w:tcBorders>
            <w:vAlign w:val="center"/>
          </w:tcPr>
          <w:p w14:paraId="53CC52A7"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sz w:val="24"/>
                <w:szCs w:val="24"/>
                <w:lang w:eastAsia="he-IL"/>
              </w:rPr>
            </w:pPr>
            <w:r w:rsidRPr="00FE057E">
              <w:rPr>
                <w:rFonts w:ascii="Times New Roman" w:eastAsia="Times New Roman" w:hAnsi="Times New Roman" w:cs="Narkisim"/>
                <w:b/>
                <w:bCs/>
                <w:sz w:val="24"/>
                <w:szCs w:val="24"/>
                <w:lang w:eastAsia="he-IL"/>
              </w:rPr>
              <w:t>Time</w:t>
            </w:r>
          </w:p>
        </w:tc>
      </w:tr>
      <w:tr w:rsidR="00BF7E07" w:rsidRPr="0017543D" w14:paraId="5D2F56E1" w14:textId="77777777" w:rsidTr="00486A51">
        <w:trPr>
          <w:trHeight w:val="315"/>
        </w:trPr>
        <w:tc>
          <w:tcPr>
            <w:tcW w:w="1418" w:type="dxa"/>
            <w:vMerge w:val="restart"/>
            <w:tcBorders>
              <w:top w:val="double" w:sz="4" w:space="0" w:color="auto"/>
            </w:tcBorders>
            <w:vAlign w:val="center"/>
          </w:tcPr>
          <w:p w14:paraId="67CB9DE6" w14:textId="48E30A82" w:rsidR="00BF7E07" w:rsidRPr="00FE057E" w:rsidRDefault="00BF7E07" w:rsidP="003E43E1">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w:t>
            </w:r>
            <w:r w:rsidR="00664CA2" w:rsidRPr="00FE057E">
              <w:rPr>
                <w:rFonts w:ascii="Times New Roman" w:eastAsia="Times New Roman" w:hAnsi="Times New Roman" w:cs="Narkisim"/>
                <w:b/>
                <w:bCs/>
                <w:lang w:eastAsia="he-IL"/>
              </w:rPr>
              <w:t>Day 1</w:t>
            </w:r>
            <w:r w:rsidR="003D6424" w:rsidRPr="00FE057E">
              <w:rPr>
                <w:rFonts w:ascii="Times New Roman" w:eastAsia="Times New Roman" w:hAnsi="Times New Roman" w:cs="Narkisim"/>
                <w:b/>
                <w:bCs/>
                <w:lang w:eastAsia="he-IL"/>
              </w:rPr>
              <w:t>,</w:t>
            </w:r>
            <w:r w:rsidRPr="00FE057E">
              <w:rPr>
                <w:rFonts w:ascii="Times New Roman" w:eastAsia="Times New Roman" w:hAnsi="Times New Roman" w:cs="Narkisim"/>
                <w:b/>
                <w:bCs/>
                <w:lang w:eastAsia="he-IL"/>
              </w:rPr>
              <w:t xml:space="preserve"> </w:t>
            </w:r>
          </w:p>
        </w:tc>
        <w:tc>
          <w:tcPr>
            <w:tcW w:w="1275" w:type="dxa"/>
            <w:tcBorders>
              <w:top w:val="double" w:sz="4" w:space="0" w:color="auto"/>
              <w:bottom w:val="dotted" w:sz="4" w:space="0" w:color="auto"/>
            </w:tcBorders>
            <w:vAlign w:val="center"/>
          </w:tcPr>
          <w:p w14:paraId="09756BA2"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 xml:space="preserve">Class </w:t>
            </w:r>
          </w:p>
        </w:tc>
        <w:tc>
          <w:tcPr>
            <w:tcW w:w="4707" w:type="dxa"/>
            <w:tcBorders>
              <w:top w:val="double" w:sz="4" w:space="0" w:color="auto"/>
              <w:bottom w:val="dotted" w:sz="4" w:space="0" w:color="auto"/>
            </w:tcBorders>
            <w:vAlign w:val="center"/>
          </w:tcPr>
          <w:p w14:paraId="78AEC89D" w14:textId="77777777" w:rsidR="00BF7E07"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9:00-12:00 - Class Introduction</w:t>
            </w:r>
            <w:r w:rsidR="00EF1852" w:rsidRPr="00FE057E">
              <w:rPr>
                <w:rFonts w:ascii="Times New Roman" w:eastAsia="Times New Roman" w:hAnsi="Times New Roman" w:cs="Narkisim"/>
                <w:color w:val="000000"/>
                <w:lang w:eastAsia="he-IL"/>
              </w:rPr>
              <w:t>: Jerusalem through the ages</w:t>
            </w:r>
          </w:p>
          <w:p w14:paraId="64533A06" w14:textId="77777777" w:rsidR="004913EB" w:rsidRPr="00FE057E" w:rsidRDefault="004913EB" w:rsidP="00BD084D">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Room: in Boyar Building (Rothberg)</w:t>
            </w:r>
          </w:p>
        </w:tc>
        <w:tc>
          <w:tcPr>
            <w:tcW w:w="1389" w:type="dxa"/>
            <w:vMerge w:val="restart"/>
            <w:tcBorders>
              <w:top w:val="double" w:sz="4" w:space="0" w:color="auto"/>
            </w:tcBorders>
            <w:vAlign w:val="center"/>
          </w:tcPr>
          <w:p w14:paraId="67E5F648" w14:textId="5FB2C538" w:rsidR="00BF7E07" w:rsidRPr="00FE057E" w:rsidRDefault="00BF7E07" w:rsidP="00664CA2">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val="en-GB" w:eastAsia="he-IL"/>
              </w:rPr>
              <w:t>9:</w:t>
            </w:r>
            <w:r w:rsidRPr="00FE057E">
              <w:rPr>
                <w:rFonts w:ascii="Times New Roman" w:eastAsia="Times New Roman" w:hAnsi="Times New Roman" w:cs="Narkisim"/>
                <w:lang w:eastAsia="he-IL"/>
              </w:rPr>
              <w:t>00-</w:t>
            </w:r>
            <w:r w:rsidR="000A6B2E">
              <w:rPr>
                <w:rFonts w:ascii="Times New Roman" w:eastAsia="Times New Roman" w:hAnsi="Times New Roman" w:cs="Narkisim"/>
                <w:lang w:eastAsia="he-IL"/>
              </w:rPr>
              <w:t>16:00</w:t>
            </w:r>
          </w:p>
          <w:p w14:paraId="7C261CE4" w14:textId="38A7763C" w:rsidR="00BF7E07" w:rsidRPr="00FE057E" w:rsidRDefault="00680F08" w:rsidP="00810856">
            <w:pPr>
              <w:overflowPunct w:val="0"/>
              <w:autoSpaceDE w:val="0"/>
              <w:autoSpaceDN w:val="0"/>
              <w:bidi w:val="0"/>
              <w:adjustRightInd w:val="0"/>
              <w:spacing w:before="120"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w:t>
            </w:r>
            <w:r w:rsidR="000A6B2E">
              <w:rPr>
                <w:rFonts w:ascii="Times New Roman" w:eastAsia="Times New Roman" w:hAnsi="Times New Roman" w:cs="Narkisim"/>
                <w:lang w:eastAsia="he-IL"/>
              </w:rPr>
              <w:t>7</w:t>
            </w:r>
            <w:r>
              <w:rPr>
                <w:rFonts w:ascii="Times New Roman" w:eastAsia="Times New Roman" w:hAnsi="Times New Roman" w:cs="Narkisim"/>
                <w:lang w:eastAsia="he-IL"/>
              </w:rPr>
              <w:t>)</w:t>
            </w:r>
          </w:p>
        </w:tc>
      </w:tr>
      <w:tr w:rsidR="00BF7E07" w:rsidRPr="0017543D" w14:paraId="258DCAA0" w14:textId="77777777" w:rsidTr="00486A51">
        <w:trPr>
          <w:trHeight w:val="408"/>
        </w:trPr>
        <w:tc>
          <w:tcPr>
            <w:tcW w:w="1418" w:type="dxa"/>
            <w:vMerge/>
            <w:tcBorders>
              <w:bottom w:val="single" w:sz="12" w:space="0" w:color="auto"/>
            </w:tcBorders>
            <w:vAlign w:val="center"/>
          </w:tcPr>
          <w:p w14:paraId="7C24DFE9"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1275" w:type="dxa"/>
            <w:tcBorders>
              <w:top w:val="dotted" w:sz="4" w:space="0" w:color="auto"/>
              <w:bottom w:val="single" w:sz="12" w:space="0" w:color="auto"/>
            </w:tcBorders>
            <w:vAlign w:val="center"/>
          </w:tcPr>
          <w:p w14:paraId="2DAED63F"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Field trip</w:t>
            </w:r>
          </w:p>
        </w:tc>
        <w:tc>
          <w:tcPr>
            <w:tcW w:w="4707" w:type="dxa"/>
            <w:tcBorders>
              <w:top w:val="dotted" w:sz="4" w:space="0" w:color="auto"/>
              <w:bottom w:val="single" w:sz="12" w:space="0" w:color="auto"/>
            </w:tcBorders>
            <w:vAlign w:val="center"/>
          </w:tcPr>
          <w:p w14:paraId="275DF83E" w14:textId="6844D673" w:rsidR="00BF7E07" w:rsidRDefault="00BF7E07" w:rsidP="00EF1852">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12:30-1</w:t>
            </w:r>
            <w:r w:rsidR="00EF1852" w:rsidRPr="00FE057E">
              <w:rPr>
                <w:rFonts w:ascii="Times New Roman" w:eastAsia="Times New Roman" w:hAnsi="Times New Roman" w:cs="Narkisim"/>
                <w:color w:val="000000"/>
                <w:lang w:eastAsia="he-IL"/>
              </w:rPr>
              <w:t>4</w:t>
            </w:r>
            <w:r w:rsidRPr="00FE057E">
              <w:rPr>
                <w:rFonts w:ascii="Times New Roman" w:eastAsia="Times New Roman" w:hAnsi="Times New Roman" w:cs="Narkisim"/>
                <w:color w:val="000000"/>
                <w:lang w:eastAsia="he-IL"/>
              </w:rPr>
              <w:t xml:space="preserve">:00 Mount of Olives observatory </w:t>
            </w:r>
          </w:p>
          <w:p w14:paraId="33E3E334" w14:textId="257E5F92" w:rsidR="000A6B2E" w:rsidRDefault="000A6B2E" w:rsidP="000A6B2E">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14:00 -16:00 The Temple Mount sifting project</w:t>
            </w:r>
          </w:p>
          <w:p w14:paraId="5B0935B1" w14:textId="77777777" w:rsidR="00C37A7C" w:rsidRPr="00C37A7C" w:rsidRDefault="00C37A7C" w:rsidP="00C37A7C">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color w:val="000000"/>
                <w:lang w:eastAsia="he-IL"/>
              </w:rPr>
            </w:pPr>
            <w:r>
              <w:rPr>
                <w:rFonts w:ascii="Times New Roman" w:eastAsia="Times New Roman" w:hAnsi="Times New Roman" w:cs="Narkisim"/>
                <w:b/>
                <w:bCs/>
                <w:color w:val="000000"/>
                <w:lang w:eastAsia="he-IL"/>
              </w:rPr>
              <w:t xml:space="preserve">Bus departure at 12:30 from Rothberg </w:t>
            </w:r>
          </w:p>
        </w:tc>
        <w:tc>
          <w:tcPr>
            <w:tcW w:w="1389" w:type="dxa"/>
            <w:vMerge/>
            <w:tcBorders>
              <w:bottom w:val="single" w:sz="12" w:space="0" w:color="auto"/>
            </w:tcBorders>
            <w:vAlign w:val="center"/>
          </w:tcPr>
          <w:p w14:paraId="0B5DB8F8"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r>
      <w:tr w:rsidR="00BF7E07" w:rsidRPr="0017543D" w14:paraId="01281E8F" w14:textId="77777777" w:rsidTr="00486A51">
        <w:trPr>
          <w:trHeight w:val="543"/>
        </w:trPr>
        <w:tc>
          <w:tcPr>
            <w:tcW w:w="1418" w:type="dxa"/>
            <w:vMerge w:val="restart"/>
            <w:tcBorders>
              <w:top w:val="single" w:sz="12" w:space="0" w:color="auto"/>
            </w:tcBorders>
            <w:vAlign w:val="center"/>
          </w:tcPr>
          <w:p w14:paraId="4BA32F5F" w14:textId="77777777" w:rsidR="00EF1852" w:rsidRPr="00FE057E" w:rsidRDefault="00BF7E07" w:rsidP="00EF1852">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w:t>
            </w:r>
            <w:r w:rsidR="00664CA2" w:rsidRPr="00FE057E">
              <w:rPr>
                <w:rFonts w:ascii="Times New Roman" w:eastAsia="Times New Roman" w:hAnsi="Times New Roman" w:cs="Narkisim"/>
                <w:b/>
                <w:bCs/>
                <w:lang w:eastAsia="he-IL"/>
              </w:rPr>
              <w:t xml:space="preserve">Day </w:t>
            </w:r>
            <w:r w:rsidRPr="00FE057E">
              <w:rPr>
                <w:rFonts w:ascii="Times New Roman" w:eastAsia="Times New Roman" w:hAnsi="Times New Roman" w:cs="Narkisim"/>
                <w:b/>
                <w:bCs/>
                <w:lang w:eastAsia="he-IL"/>
              </w:rPr>
              <w:t>2</w:t>
            </w:r>
            <w:r w:rsidR="00EF1852" w:rsidRPr="00FE057E">
              <w:rPr>
                <w:rFonts w:ascii="Times New Roman" w:eastAsia="Times New Roman" w:hAnsi="Times New Roman" w:cs="Narkisim"/>
                <w:b/>
                <w:bCs/>
                <w:lang w:eastAsia="he-IL"/>
              </w:rPr>
              <w:t xml:space="preserve"> </w:t>
            </w:r>
          </w:p>
          <w:p w14:paraId="4E5D21C8" w14:textId="4916F69E" w:rsidR="00BF7E07" w:rsidRPr="00FE057E" w:rsidRDefault="00BF7E07" w:rsidP="001B0D30">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p>
        </w:tc>
        <w:tc>
          <w:tcPr>
            <w:tcW w:w="1275" w:type="dxa"/>
            <w:tcBorders>
              <w:top w:val="single" w:sz="12" w:space="0" w:color="auto"/>
              <w:bottom w:val="dotted" w:sz="4" w:space="0" w:color="auto"/>
            </w:tcBorders>
            <w:vAlign w:val="center"/>
          </w:tcPr>
          <w:p w14:paraId="65E5E06D"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Class</w:t>
            </w:r>
          </w:p>
          <w:p w14:paraId="3EDFAF95"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4707" w:type="dxa"/>
            <w:tcBorders>
              <w:top w:val="single" w:sz="12" w:space="0" w:color="auto"/>
              <w:bottom w:val="dotted" w:sz="4" w:space="0" w:color="auto"/>
            </w:tcBorders>
            <w:vAlign w:val="center"/>
          </w:tcPr>
          <w:p w14:paraId="265FB5E1" w14:textId="77777777" w:rsidR="00BF7E07" w:rsidRDefault="00BF7E07" w:rsidP="001B0D30">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9:00-</w:t>
            </w:r>
            <w:r w:rsidR="001B0D30">
              <w:rPr>
                <w:rFonts w:ascii="Times New Roman" w:eastAsia="Times New Roman" w:hAnsi="Times New Roman" w:cs="Narkisim"/>
                <w:color w:val="000000"/>
                <w:lang w:eastAsia="he-IL"/>
              </w:rPr>
              <w:t>12:00</w:t>
            </w:r>
            <w:r w:rsidRPr="00FE057E">
              <w:rPr>
                <w:rFonts w:ascii="Times New Roman" w:eastAsia="Times New Roman" w:hAnsi="Times New Roman" w:cs="Narkisim"/>
                <w:color w:val="000000"/>
                <w:lang w:eastAsia="he-IL"/>
              </w:rPr>
              <w:t xml:space="preserve"> – Bronze Age and</w:t>
            </w:r>
            <w:r w:rsidR="00AA7C43" w:rsidRPr="00FE057E">
              <w:rPr>
                <w:rFonts w:ascii="Times New Roman" w:eastAsia="Times New Roman" w:hAnsi="Times New Roman" w:cs="Narkisim"/>
                <w:color w:val="000000"/>
                <w:lang w:eastAsia="he-IL"/>
              </w:rPr>
              <w:t xml:space="preserve"> Iron Age</w:t>
            </w:r>
            <w:r w:rsidRPr="00FE057E">
              <w:rPr>
                <w:rFonts w:ascii="Times New Roman" w:eastAsia="Times New Roman" w:hAnsi="Times New Roman" w:cs="Narkisim"/>
                <w:color w:val="000000"/>
                <w:lang w:eastAsia="he-IL"/>
              </w:rPr>
              <w:t xml:space="preserve"> </w:t>
            </w:r>
            <w:r w:rsidR="00AA7C43" w:rsidRPr="00FE057E">
              <w:rPr>
                <w:rFonts w:ascii="Times New Roman" w:eastAsia="Times New Roman" w:hAnsi="Times New Roman" w:cs="Narkisim"/>
                <w:color w:val="000000"/>
                <w:lang w:eastAsia="he-IL"/>
              </w:rPr>
              <w:t>(</w:t>
            </w:r>
            <w:r w:rsidRPr="00FE057E">
              <w:rPr>
                <w:rFonts w:ascii="Times New Roman" w:eastAsia="Times New Roman" w:hAnsi="Times New Roman" w:cs="Narkisim"/>
                <w:color w:val="000000"/>
                <w:lang w:eastAsia="he-IL"/>
              </w:rPr>
              <w:t>1</w:t>
            </w:r>
            <w:r w:rsidRPr="00FE057E">
              <w:rPr>
                <w:rFonts w:ascii="Times New Roman" w:eastAsia="Times New Roman" w:hAnsi="Times New Roman" w:cs="Narkisim"/>
                <w:color w:val="000000"/>
                <w:vertAlign w:val="superscript"/>
                <w:lang w:eastAsia="he-IL"/>
              </w:rPr>
              <w:t>st</w:t>
            </w:r>
            <w:r w:rsidRPr="00FE057E">
              <w:rPr>
                <w:rFonts w:ascii="Times New Roman" w:eastAsia="Times New Roman" w:hAnsi="Times New Roman" w:cs="Narkisim"/>
                <w:color w:val="000000"/>
                <w:lang w:eastAsia="he-IL"/>
              </w:rPr>
              <w:t xml:space="preserve"> Temple Period</w:t>
            </w:r>
            <w:r w:rsidR="00AA7C43" w:rsidRPr="00FE057E">
              <w:rPr>
                <w:rFonts w:ascii="Times New Roman" w:eastAsia="Times New Roman" w:hAnsi="Times New Roman" w:cs="Narkisim"/>
                <w:color w:val="000000"/>
                <w:lang w:eastAsia="he-IL"/>
              </w:rPr>
              <w:t>)</w:t>
            </w:r>
            <w:r w:rsidRPr="00FE057E">
              <w:rPr>
                <w:rFonts w:ascii="Times New Roman" w:eastAsia="Times New Roman" w:hAnsi="Times New Roman" w:cs="Narkisim"/>
                <w:color w:val="000000"/>
                <w:lang w:eastAsia="he-IL"/>
              </w:rPr>
              <w:t xml:space="preserve">  </w:t>
            </w:r>
          </w:p>
          <w:p w14:paraId="40D14EE8" w14:textId="1C8AA32B" w:rsidR="004913EB" w:rsidRPr="00FE057E" w:rsidRDefault="004913EB" w:rsidP="004913EB">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Room: in Boyar Building (Rothberg)</w:t>
            </w:r>
          </w:p>
        </w:tc>
        <w:tc>
          <w:tcPr>
            <w:tcW w:w="1389" w:type="dxa"/>
            <w:vMerge w:val="restart"/>
            <w:tcBorders>
              <w:top w:val="single" w:sz="12" w:space="0" w:color="auto"/>
            </w:tcBorders>
            <w:vAlign w:val="center"/>
          </w:tcPr>
          <w:p w14:paraId="38CCEFC6" w14:textId="33856919" w:rsidR="00BF7E07" w:rsidRPr="00FE057E" w:rsidRDefault="00BF7E07" w:rsidP="001B0D30">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9:00-1</w:t>
            </w:r>
            <w:r w:rsidR="004A43BE">
              <w:rPr>
                <w:rFonts w:ascii="Times New Roman" w:eastAsia="Times New Roman" w:hAnsi="Times New Roman" w:cs="Narkisim"/>
                <w:lang w:eastAsia="he-IL"/>
              </w:rPr>
              <w:t>7</w:t>
            </w:r>
            <w:r w:rsidRPr="00FE057E">
              <w:rPr>
                <w:rFonts w:ascii="Times New Roman" w:eastAsia="Times New Roman" w:hAnsi="Times New Roman" w:cs="Narkisim"/>
                <w:lang w:eastAsia="he-IL"/>
              </w:rPr>
              <w:t>:</w:t>
            </w:r>
            <w:r w:rsidR="004A43BE">
              <w:rPr>
                <w:rFonts w:ascii="Times New Roman" w:eastAsia="Times New Roman" w:hAnsi="Times New Roman" w:cs="Narkisim"/>
                <w:lang w:eastAsia="he-IL"/>
              </w:rPr>
              <w:t>00</w:t>
            </w:r>
          </w:p>
          <w:p w14:paraId="29176270" w14:textId="7AF7CFA7" w:rsidR="00BF7E07" w:rsidRPr="00FE057E" w:rsidRDefault="00680F08" w:rsidP="00810856">
            <w:pPr>
              <w:overflowPunct w:val="0"/>
              <w:autoSpaceDE w:val="0"/>
              <w:autoSpaceDN w:val="0"/>
              <w:bidi w:val="0"/>
              <w:adjustRightInd w:val="0"/>
              <w:spacing w:before="120"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w:t>
            </w:r>
            <w:r w:rsidR="008D14A6">
              <w:rPr>
                <w:rFonts w:ascii="Times New Roman" w:eastAsia="Times New Roman" w:hAnsi="Times New Roman" w:cs="Narkisim"/>
                <w:lang w:eastAsia="he-IL"/>
              </w:rPr>
              <w:t>8</w:t>
            </w:r>
            <w:r>
              <w:rPr>
                <w:rFonts w:ascii="Times New Roman" w:eastAsia="Times New Roman" w:hAnsi="Times New Roman" w:cs="Narkisim"/>
                <w:lang w:eastAsia="he-IL"/>
              </w:rPr>
              <w:t>)</w:t>
            </w:r>
          </w:p>
        </w:tc>
      </w:tr>
      <w:tr w:rsidR="00BF7E07" w:rsidRPr="0017543D" w14:paraId="1D205CF8" w14:textId="77777777" w:rsidTr="00486A51">
        <w:trPr>
          <w:trHeight w:val="557"/>
        </w:trPr>
        <w:tc>
          <w:tcPr>
            <w:tcW w:w="1418" w:type="dxa"/>
            <w:vMerge/>
            <w:tcBorders>
              <w:bottom w:val="single" w:sz="12" w:space="0" w:color="auto"/>
            </w:tcBorders>
            <w:vAlign w:val="center"/>
          </w:tcPr>
          <w:p w14:paraId="7B290C71"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1275" w:type="dxa"/>
            <w:tcBorders>
              <w:top w:val="dotted" w:sz="4" w:space="0" w:color="auto"/>
              <w:bottom w:val="single" w:sz="12" w:space="0" w:color="auto"/>
            </w:tcBorders>
            <w:vAlign w:val="center"/>
          </w:tcPr>
          <w:p w14:paraId="70CF499A"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Field trip</w:t>
            </w:r>
          </w:p>
        </w:tc>
        <w:tc>
          <w:tcPr>
            <w:tcW w:w="4707" w:type="dxa"/>
            <w:tcBorders>
              <w:top w:val="dotted" w:sz="4" w:space="0" w:color="auto"/>
              <w:bottom w:val="single" w:sz="12" w:space="0" w:color="auto"/>
            </w:tcBorders>
            <w:vAlign w:val="center"/>
          </w:tcPr>
          <w:p w14:paraId="5B479CBE" w14:textId="116DF487" w:rsidR="00BF7E07" w:rsidRDefault="00BF7E07" w:rsidP="00664CA2">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12:30-</w:t>
            </w:r>
            <w:r w:rsidR="00C6763E">
              <w:rPr>
                <w:rFonts w:ascii="Times New Roman" w:eastAsia="Times New Roman" w:hAnsi="Times New Roman" w:cs="Narkisim"/>
                <w:color w:val="000000"/>
                <w:lang w:eastAsia="he-IL"/>
              </w:rPr>
              <w:t>17:00</w:t>
            </w:r>
            <w:r w:rsidRPr="00FE057E">
              <w:rPr>
                <w:rFonts w:ascii="Times New Roman" w:eastAsia="Times New Roman" w:hAnsi="Times New Roman" w:cs="Narkisim"/>
                <w:color w:val="000000"/>
                <w:lang w:eastAsia="he-IL"/>
              </w:rPr>
              <w:t xml:space="preserve"> - The City of David*</w:t>
            </w:r>
          </w:p>
          <w:p w14:paraId="65551258" w14:textId="77777777" w:rsidR="00EB73C3" w:rsidRPr="00FE057E" w:rsidRDefault="00EB73C3" w:rsidP="00EB73C3">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b/>
                <w:bCs/>
                <w:color w:val="000000"/>
                <w:lang w:eastAsia="he-IL"/>
              </w:rPr>
              <w:t>Bus departure at 12:30 from Rothberg</w:t>
            </w:r>
          </w:p>
        </w:tc>
        <w:tc>
          <w:tcPr>
            <w:tcW w:w="1389" w:type="dxa"/>
            <w:vMerge/>
            <w:tcBorders>
              <w:bottom w:val="single" w:sz="12" w:space="0" w:color="auto"/>
            </w:tcBorders>
            <w:vAlign w:val="center"/>
          </w:tcPr>
          <w:p w14:paraId="0BAD9456"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r>
      <w:tr w:rsidR="00167DA9" w:rsidRPr="0017543D" w14:paraId="0746B7E6" w14:textId="77777777" w:rsidTr="00EC078A">
        <w:trPr>
          <w:trHeight w:val="813"/>
        </w:trPr>
        <w:tc>
          <w:tcPr>
            <w:tcW w:w="1418" w:type="dxa"/>
            <w:vMerge w:val="restart"/>
            <w:tcBorders>
              <w:top w:val="single" w:sz="12" w:space="0" w:color="auto"/>
            </w:tcBorders>
            <w:vAlign w:val="center"/>
          </w:tcPr>
          <w:p w14:paraId="4D1E4020" w14:textId="77777777" w:rsidR="00167DA9" w:rsidRPr="00FE057E" w:rsidRDefault="00167DA9" w:rsidP="008444A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 xml:space="preserve">#Day </w:t>
            </w:r>
            <w:r>
              <w:rPr>
                <w:rFonts w:ascii="Times New Roman" w:eastAsia="Times New Roman" w:hAnsi="Times New Roman" w:cs="Narkisim"/>
                <w:b/>
                <w:bCs/>
                <w:lang w:eastAsia="he-IL"/>
              </w:rPr>
              <w:t>3</w:t>
            </w:r>
          </w:p>
          <w:p w14:paraId="3F0B5B1D" w14:textId="10FFD9A0" w:rsidR="00167DA9" w:rsidRPr="00FE057E" w:rsidRDefault="00167DA9"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p>
        </w:tc>
        <w:tc>
          <w:tcPr>
            <w:tcW w:w="1275" w:type="dxa"/>
            <w:tcBorders>
              <w:top w:val="single" w:sz="12" w:space="0" w:color="auto"/>
              <w:bottom w:val="dotted" w:sz="4" w:space="0" w:color="auto"/>
            </w:tcBorders>
            <w:vAlign w:val="center"/>
          </w:tcPr>
          <w:p w14:paraId="2DCF5503" w14:textId="77777777" w:rsidR="00167DA9" w:rsidRDefault="00167DA9" w:rsidP="008444A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Pr>
                <w:rFonts w:ascii="Times New Roman" w:eastAsia="Times New Roman" w:hAnsi="Times New Roman" w:cs="Narkisim"/>
                <w:lang w:eastAsia="he-IL"/>
              </w:rPr>
              <w:t>Class</w:t>
            </w:r>
          </w:p>
          <w:p w14:paraId="31B331A4" w14:textId="351573AC" w:rsidR="00167DA9" w:rsidRPr="00FE057E" w:rsidRDefault="00167DA9"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4707" w:type="dxa"/>
            <w:tcBorders>
              <w:top w:val="single" w:sz="12" w:space="0" w:color="auto"/>
              <w:bottom w:val="dotted" w:sz="4" w:space="0" w:color="auto"/>
            </w:tcBorders>
            <w:vAlign w:val="center"/>
          </w:tcPr>
          <w:p w14:paraId="1EA60CAD" w14:textId="77777777" w:rsidR="00167DA9" w:rsidRDefault="00167DA9"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9:00-12:00 - 2</w:t>
            </w:r>
            <w:r w:rsidRPr="00FE057E">
              <w:rPr>
                <w:rFonts w:ascii="Times New Roman" w:eastAsia="Times New Roman" w:hAnsi="Times New Roman" w:cs="Narkisim"/>
                <w:color w:val="000000"/>
                <w:vertAlign w:val="superscript"/>
                <w:lang w:eastAsia="he-IL"/>
              </w:rPr>
              <w:t>nd</w:t>
            </w:r>
            <w:r w:rsidRPr="00FE057E">
              <w:rPr>
                <w:rFonts w:ascii="Times New Roman" w:eastAsia="Times New Roman" w:hAnsi="Times New Roman" w:cs="Narkisim"/>
                <w:color w:val="000000"/>
                <w:lang w:eastAsia="he-IL"/>
              </w:rPr>
              <w:t xml:space="preserve"> Temple Period</w:t>
            </w:r>
          </w:p>
          <w:p w14:paraId="42842CB5" w14:textId="101103E3" w:rsidR="00167DA9" w:rsidRPr="00FE057E" w:rsidRDefault="00167DA9" w:rsidP="00231B42">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Room: in Boyar Building (Rothberg)</w:t>
            </w:r>
          </w:p>
        </w:tc>
        <w:tc>
          <w:tcPr>
            <w:tcW w:w="1389" w:type="dxa"/>
            <w:vMerge w:val="restart"/>
            <w:tcBorders>
              <w:top w:val="single" w:sz="12" w:space="0" w:color="auto"/>
            </w:tcBorders>
            <w:vAlign w:val="center"/>
          </w:tcPr>
          <w:p w14:paraId="2A5728DF" w14:textId="782988DC" w:rsidR="00167DA9" w:rsidRPr="00FE057E" w:rsidRDefault="00167DA9" w:rsidP="008444A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8:</w:t>
            </w:r>
            <w:r>
              <w:rPr>
                <w:rFonts w:ascii="Times New Roman" w:eastAsia="Times New Roman" w:hAnsi="Times New Roman" w:cs="Narkisim"/>
                <w:lang w:eastAsia="he-IL"/>
              </w:rPr>
              <w:t>3</w:t>
            </w:r>
            <w:r w:rsidRPr="00FE057E">
              <w:rPr>
                <w:rFonts w:ascii="Times New Roman" w:eastAsia="Times New Roman" w:hAnsi="Times New Roman" w:cs="Narkisim"/>
                <w:lang w:eastAsia="he-IL"/>
              </w:rPr>
              <w:t>0-1</w:t>
            </w:r>
            <w:r>
              <w:rPr>
                <w:rFonts w:ascii="Times New Roman" w:eastAsia="Times New Roman" w:hAnsi="Times New Roman" w:cs="Narkisim"/>
                <w:lang w:eastAsia="he-IL"/>
              </w:rPr>
              <w:t>7</w:t>
            </w:r>
            <w:r w:rsidRPr="00FE057E">
              <w:rPr>
                <w:rFonts w:ascii="Times New Roman" w:eastAsia="Times New Roman" w:hAnsi="Times New Roman" w:cs="Narkisim"/>
                <w:lang w:eastAsia="he-IL"/>
              </w:rPr>
              <w:t>:</w:t>
            </w:r>
            <w:r>
              <w:rPr>
                <w:rFonts w:ascii="Times New Roman" w:eastAsia="Times New Roman" w:hAnsi="Times New Roman" w:cs="Narkisim"/>
                <w:lang w:eastAsia="he-IL"/>
              </w:rPr>
              <w:t>0</w:t>
            </w:r>
            <w:r w:rsidRPr="00FE057E">
              <w:rPr>
                <w:rFonts w:ascii="Times New Roman" w:eastAsia="Times New Roman" w:hAnsi="Times New Roman" w:cs="Narkisim"/>
                <w:lang w:eastAsia="he-IL"/>
              </w:rPr>
              <w:t>0</w:t>
            </w:r>
          </w:p>
          <w:p w14:paraId="63B3E435" w14:textId="6CC7AAC2" w:rsidR="00167DA9" w:rsidRDefault="00167DA9" w:rsidP="008444A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Pr>
                <w:rFonts w:ascii="Times New Roman" w:eastAsia="Times New Roman" w:hAnsi="Times New Roman" w:cs="Narkisim"/>
                <w:lang w:eastAsia="he-IL"/>
              </w:rPr>
              <w:t>(8.5)</w:t>
            </w:r>
          </w:p>
        </w:tc>
      </w:tr>
      <w:tr w:rsidR="00167DA9" w:rsidRPr="0017543D" w14:paraId="6040A542" w14:textId="77777777" w:rsidTr="00EC078A">
        <w:trPr>
          <w:trHeight w:val="1050"/>
        </w:trPr>
        <w:tc>
          <w:tcPr>
            <w:tcW w:w="1418" w:type="dxa"/>
            <w:vMerge/>
            <w:tcBorders>
              <w:bottom w:val="single" w:sz="12" w:space="0" w:color="auto"/>
            </w:tcBorders>
            <w:vAlign w:val="center"/>
          </w:tcPr>
          <w:p w14:paraId="6498ECC6" w14:textId="77777777" w:rsidR="00167DA9" w:rsidRPr="00FE057E" w:rsidRDefault="00167DA9" w:rsidP="008444A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p>
        </w:tc>
        <w:tc>
          <w:tcPr>
            <w:tcW w:w="1275" w:type="dxa"/>
            <w:tcBorders>
              <w:top w:val="dotted" w:sz="4" w:space="0" w:color="auto"/>
              <w:bottom w:val="single" w:sz="12" w:space="0" w:color="auto"/>
            </w:tcBorders>
            <w:vAlign w:val="center"/>
          </w:tcPr>
          <w:p w14:paraId="59C06296" w14:textId="2446396B" w:rsidR="00167DA9" w:rsidRDefault="00167DA9"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Field Trip</w:t>
            </w:r>
          </w:p>
        </w:tc>
        <w:tc>
          <w:tcPr>
            <w:tcW w:w="4707" w:type="dxa"/>
            <w:tcBorders>
              <w:top w:val="dotted" w:sz="4" w:space="0" w:color="auto"/>
              <w:bottom w:val="single" w:sz="12" w:space="0" w:color="auto"/>
            </w:tcBorders>
            <w:vAlign w:val="center"/>
          </w:tcPr>
          <w:p w14:paraId="2C99019D" w14:textId="293CF4FE" w:rsidR="00167DA9" w:rsidRDefault="00167DA9"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 xml:space="preserve">12:30 – 17:00 - </w:t>
            </w:r>
            <w:r w:rsidRPr="00FE057E">
              <w:rPr>
                <w:rFonts w:ascii="Times New Roman" w:eastAsia="Times New Roman" w:hAnsi="Times New Roman" w:cs="Narkisim"/>
                <w:color w:val="000000"/>
                <w:lang w:eastAsia="he-IL"/>
              </w:rPr>
              <w:t>Southern Wall Archaeological Park</w:t>
            </w:r>
            <w:r>
              <w:rPr>
                <w:rFonts w:ascii="Times New Roman" w:eastAsia="Times New Roman" w:hAnsi="Times New Roman" w:cs="Narkisim"/>
                <w:color w:val="000000"/>
                <w:lang w:eastAsia="he-IL"/>
              </w:rPr>
              <w:t xml:space="preserve">; </w:t>
            </w:r>
            <w:r w:rsidRPr="00FE057E">
              <w:rPr>
                <w:rFonts w:ascii="Times New Roman" w:eastAsia="Times New Roman" w:hAnsi="Times New Roman" w:cs="Narkisim"/>
                <w:color w:val="000000"/>
                <w:lang w:eastAsia="he-IL"/>
              </w:rPr>
              <w:t xml:space="preserve">The Broad Wall; The Cardo; </w:t>
            </w:r>
            <w:r>
              <w:rPr>
                <w:rFonts w:ascii="Times New Roman" w:eastAsia="Times New Roman" w:hAnsi="Times New Roman" w:cs="Narkisim"/>
                <w:color w:val="000000"/>
                <w:lang w:eastAsia="he-IL"/>
              </w:rPr>
              <w:t>The Burnt House</w:t>
            </w:r>
          </w:p>
          <w:p w14:paraId="4492FB98" w14:textId="178E16B7" w:rsidR="00167DA9" w:rsidRPr="00FE057E" w:rsidRDefault="00167DA9"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b/>
                <w:bCs/>
                <w:color w:val="000000"/>
                <w:lang w:eastAsia="he-IL"/>
              </w:rPr>
              <w:t xml:space="preserve">Bus departure at 12:30 from </w:t>
            </w:r>
            <w:r>
              <w:rPr>
                <w:rFonts w:ascii="Times New Roman" w:eastAsia="Times New Roman" w:hAnsi="Times New Roman"/>
                <w:b/>
                <w:bCs/>
                <w:color w:val="000000"/>
                <w:lang w:eastAsia="he-IL" w:bidi="ar-SA"/>
              </w:rPr>
              <w:t xml:space="preserve">Rothberg  </w:t>
            </w:r>
          </w:p>
        </w:tc>
        <w:tc>
          <w:tcPr>
            <w:tcW w:w="1389" w:type="dxa"/>
            <w:vMerge/>
            <w:tcBorders>
              <w:bottom w:val="single" w:sz="12" w:space="0" w:color="auto"/>
            </w:tcBorders>
            <w:vAlign w:val="center"/>
          </w:tcPr>
          <w:p w14:paraId="55CACDA9" w14:textId="77777777" w:rsidR="00167DA9" w:rsidRPr="00FE057E" w:rsidRDefault="00167DA9" w:rsidP="008444A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r>
      <w:tr w:rsidR="00BF7E07" w:rsidRPr="0017543D" w14:paraId="07C8E378" w14:textId="77777777" w:rsidTr="00486A51">
        <w:trPr>
          <w:trHeight w:val="195"/>
        </w:trPr>
        <w:tc>
          <w:tcPr>
            <w:tcW w:w="1418" w:type="dxa"/>
            <w:vMerge w:val="restart"/>
            <w:tcBorders>
              <w:top w:val="single" w:sz="12" w:space="0" w:color="auto"/>
            </w:tcBorders>
            <w:vAlign w:val="center"/>
          </w:tcPr>
          <w:p w14:paraId="7D9B52A2" w14:textId="514BF029"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w:t>
            </w:r>
            <w:r w:rsidR="00664CA2" w:rsidRPr="00FE057E">
              <w:rPr>
                <w:rFonts w:ascii="Times New Roman" w:eastAsia="Times New Roman" w:hAnsi="Times New Roman" w:cs="Narkisim"/>
                <w:b/>
                <w:bCs/>
                <w:lang w:eastAsia="he-IL"/>
              </w:rPr>
              <w:t>Day</w:t>
            </w:r>
            <w:r w:rsidR="00EE1C00">
              <w:rPr>
                <w:rFonts w:ascii="Times New Roman" w:eastAsia="Times New Roman" w:hAnsi="Times New Roman" w:cs="Narkisim"/>
                <w:b/>
                <w:bCs/>
                <w:lang w:eastAsia="he-IL"/>
              </w:rPr>
              <w:t xml:space="preserve"> 4</w:t>
            </w:r>
          </w:p>
          <w:p w14:paraId="4ABE0810" w14:textId="424C9AE1" w:rsidR="00BF7E07" w:rsidRPr="00FE057E" w:rsidRDefault="00BF7E07"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rtl/>
                <w:lang w:eastAsia="he-IL"/>
              </w:rPr>
            </w:pPr>
          </w:p>
        </w:tc>
        <w:tc>
          <w:tcPr>
            <w:tcW w:w="1275" w:type="dxa"/>
            <w:tcBorders>
              <w:top w:val="single" w:sz="12" w:space="0" w:color="auto"/>
              <w:bottom w:val="dotted" w:sz="4" w:space="0" w:color="auto"/>
            </w:tcBorders>
            <w:vAlign w:val="center"/>
          </w:tcPr>
          <w:p w14:paraId="77482759"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Class</w:t>
            </w:r>
          </w:p>
        </w:tc>
        <w:tc>
          <w:tcPr>
            <w:tcW w:w="4707" w:type="dxa"/>
            <w:tcBorders>
              <w:top w:val="single" w:sz="12" w:space="0" w:color="auto"/>
              <w:bottom w:val="dotted" w:sz="4" w:space="0" w:color="auto"/>
            </w:tcBorders>
            <w:vAlign w:val="center"/>
          </w:tcPr>
          <w:p w14:paraId="11DD7589" w14:textId="4A1DE11D" w:rsidR="00167DA9" w:rsidRDefault="00B03A16" w:rsidP="00167DA9">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9:00 – 12:00</w:t>
            </w:r>
            <w:r w:rsidR="00486A51">
              <w:rPr>
                <w:rFonts w:ascii="Times New Roman" w:eastAsia="Times New Roman" w:hAnsi="Times New Roman" w:cs="Narkisim"/>
                <w:color w:val="000000"/>
                <w:lang w:eastAsia="he-IL"/>
              </w:rPr>
              <w:t xml:space="preserve">: </w:t>
            </w:r>
            <w:r w:rsidR="00167DA9" w:rsidRPr="00FE057E">
              <w:rPr>
                <w:rFonts w:ascii="Times New Roman" w:eastAsia="Times New Roman" w:hAnsi="Times New Roman" w:cs="Narkisim"/>
                <w:color w:val="000000"/>
                <w:lang w:eastAsia="he-IL"/>
              </w:rPr>
              <w:t>2</w:t>
            </w:r>
            <w:r w:rsidR="00167DA9" w:rsidRPr="00FE057E">
              <w:rPr>
                <w:rFonts w:ascii="Times New Roman" w:eastAsia="Times New Roman" w:hAnsi="Times New Roman" w:cs="Narkisim"/>
                <w:color w:val="000000"/>
                <w:vertAlign w:val="superscript"/>
                <w:lang w:eastAsia="he-IL"/>
              </w:rPr>
              <w:t>nd</w:t>
            </w:r>
            <w:r w:rsidR="00167DA9" w:rsidRPr="00FE057E">
              <w:rPr>
                <w:rFonts w:ascii="Times New Roman" w:eastAsia="Times New Roman" w:hAnsi="Times New Roman" w:cs="Narkisim"/>
                <w:color w:val="000000"/>
                <w:lang w:eastAsia="he-IL"/>
              </w:rPr>
              <w:t xml:space="preserve"> Temple Period</w:t>
            </w:r>
          </w:p>
          <w:p w14:paraId="62415295" w14:textId="618DA37E" w:rsidR="004913EB" w:rsidRPr="00FE057E" w:rsidRDefault="00167DA9" w:rsidP="00486A51">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Room: in Boyar Building (Rothberg)</w:t>
            </w:r>
          </w:p>
        </w:tc>
        <w:tc>
          <w:tcPr>
            <w:tcW w:w="1389" w:type="dxa"/>
            <w:vMerge w:val="restart"/>
            <w:tcBorders>
              <w:top w:val="single" w:sz="12" w:space="0" w:color="auto"/>
            </w:tcBorders>
            <w:vAlign w:val="center"/>
          </w:tcPr>
          <w:p w14:paraId="7F09F8CA" w14:textId="0F420F25" w:rsidR="00BF7E07" w:rsidRPr="00FE057E" w:rsidRDefault="00B03A16" w:rsidP="00B03A16">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Pr>
                <w:rFonts w:ascii="Times New Roman" w:eastAsia="Times New Roman" w:hAnsi="Times New Roman" w:cs="Narkisim"/>
                <w:lang w:eastAsia="he-IL"/>
              </w:rPr>
              <w:t>9</w:t>
            </w:r>
            <w:r w:rsidR="00167DA9">
              <w:rPr>
                <w:rFonts w:ascii="Times New Roman" w:eastAsia="Times New Roman" w:hAnsi="Times New Roman" w:cs="Narkisim"/>
                <w:lang w:eastAsia="he-IL"/>
              </w:rPr>
              <w:t>:00</w:t>
            </w:r>
            <w:r w:rsidR="00486A51">
              <w:rPr>
                <w:rFonts w:ascii="Times New Roman" w:eastAsia="Times New Roman" w:hAnsi="Times New Roman" w:cs="Narkisim"/>
                <w:lang w:eastAsia="he-IL"/>
              </w:rPr>
              <w:t>-</w:t>
            </w:r>
            <w:r>
              <w:rPr>
                <w:rFonts w:ascii="Times New Roman" w:eastAsia="Times New Roman" w:hAnsi="Times New Roman" w:cs="Narkisim"/>
                <w:lang w:eastAsia="he-IL"/>
              </w:rPr>
              <w:t>16</w:t>
            </w:r>
            <w:r w:rsidR="00167DA9">
              <w:rPr>
                <w:rFonts w:ascii="Times New Roman" w:eastAsia="Times New Roman" w:hAnsi="Times New Roman" w:cs="Narkisim"/>
                <w:lang w:eastAsia="he-IL"/>
              </w:rPr>
              <w:t>:30</w:t>
            </w:r>
          </w:p>
          <w:p w14:paraId="3C9A5558" w14:textId="7E2E4CC5" w:rsidR="00BF7E07" w:rsidRPr="00FE057E" w:rsidRDefault="00810856" w:rsidP="00231B42">
            <w:pPr>
              <w:overflowPunct w:val="0"/>
              <w:autoSpaceDE w:val="0"/>
              <w:autoSpaceDN w:val="0"/>
              <w:bidi w:val="0"/>
              <w:adjustRightInd w:val="0"/>
              <w:spacing w:before="120"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w:t>
            </w:r>
            <w:r w:rsidR="00231B42">
              <w:rPr>
                <w:rFonts w:ascii="Times New Roman" w:eastAsia="Times New Roman" w:hAnsi="Times New Roman" w:cs="Narkisim"/>
                <w:lang w:eastAsia="he-IL"/>
              </w:rPr>
              <w:t>7.5</w:t>
            </w:r>
            <w:r w:rsidR="00680F08">
              <w:rPr>
                <w:rFonts w:ascii="Times New Roman" w:eastAsia="Times New Roman" w:hAnsi="Times New Roman" w:cs="Narkisim"/>
                <w:lang w:eastAsia="he-IL"/>
              </w:rPr>
              <w:t>)</w:t>
            </w:r>
          </w:p>
        </w:tc>
      </w:tr>
      <w:tr w:rsidR="00BF7E07" w:rsidRPr="0017543D" w14:paraId="00D67746" w14:textId="77777777" w:rsidTr="00486A51">
        <w:trPr>
          <w:trHeight w:val="289"/>
        </w:trPr>
        <w:tc>
          <w:tcPr>
            <w:tcW w:w="1418" w:type="dxa"/>
            <w:vMerge/>
            <w:tcBorders>
              <w:bottom w:val="single" w:sz="12" w:space="0" w:color="auto"/>
            </w:tcBorders>
            <w:vAlign w:val="center"/>
          </w:tcPr>
          <w:p w14:paraId="40CB258C"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1275" w:type="dxa"/>
            <w:tcBorders>
              <w:top w:val="dotted" w:sz="4" w:space="0" w:color="auto"/>
              <w:bottom w:val="single" w:sz="12" w:space="0" w:color="auto"/>
            </w:tcBorders>
            <w:vAlign w:val="center"/>
          </w:tcPr>
          <w:p w14:paraId="4C6C331E"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Field trip</w:t>
            </w:r>
          </w:p>
        </w:tc>
        <w:tc>
          <w:tcPr>
            <w:tcW w:w="4707" w:type="dxa"/>
            <w:tcBorders>
              <w:top w:val="dotted" w:sz="4" w:space="0" w:color="auto"/>
              <w:bottom w:val="single" w:sz="12" w:space="0" w:color="auto"/>
            </w:tcBorders>
            <w:vAlign w:val="center"/>
          </w:tcPr>
          <w:p w14:paraId="6DF1D5C5" w14:textId="30FF4512" w:rsidR="00BF7E07" w:rsidRDefault="00BF7E07" w:rsidP="00B03A16">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rtl/>
                <w:lang w:eastAsia="he-IL"/>
              </w:rPr>
            </w:pPr>
            <w:r w:rsidRPr="00FE057E">
              <w:rPr>
                <w:rFonts w:ascii="Times New Roman" w:eastAsia="Times New Roman" w:hAnsi="Times New Roman" w:cs="Narkisim"/>
                <w:color w:val="000000"/>
                <w:lang w:eastAsia="he-IL"/>
              </w:rPr>
              <w:t>1</w:t>
            </w:r>
            <w:r w:rsidR="00B03A16">
              <w:rPr>
                <w:rFonts w:ascii="Times New Roman" w:eastAsia="Times New Roman" w:hAnsi="Times New Roman" w:cs="Narkisim"/>
                <w:color w:val="000000"/>
                <w:lang w:eastAsia="he-IL"/>
              </w:rPr>
              <w:t>2</w:t>
            </w:r>
            <w:r w:rsidRPr="00FE057E">
              <w:rPr>
                <w:rFonts w:ascii="Times New Roman" w:eastAsia="Times New Roman" w:hAnsi="Times New Roman" w:cs="Narkisim"/>
                <w:color w:val="000000"/>
                <w:lang w:eastAsia="he-IL"/>
              </w:rPr>
              <w:t>:30-</w:t>
            </w:r>
            <w:r w:rsidR="00B03A16">
              <w:rPr>
                <w:rFonts w:ascii="Times New Roman" w:eastAsia="Times New Roman" w:hAnsi="Times New Roman" w:cs="Narkisim"/>
                <w:color w:val="000000"/>
                <w:lang w:eastAsia="he-IL"/>
              </w:rPr>
              <w:t>16:30</w:t>
            </w:r>
            <w:r w:rsidR="00AA7C43" w:rsidRPr="00FE057E">
              <w:rPr>
                <w:rFonts w:ascii="Times New Roman" w:eastAsia="Times New Roman" w:hAnsi="Times New Roman" w:cs="Narkisim"/>
                <w:color w:val="000000"/>
                <w:lang w:eastAsia="he-IL"/>
              </w:rPr>
              <w:t xml:space="preserve"> </w:t>
            </w:r>
            <w:r w:rsidR="00486A51">
              <w:rPr>
                <w:rFonts w:ascii="Times New Roman" w:eastAsia="Times New Roman" w:hAnsi="Times New Roman" w:cs="Narkisim"/>
                <w:color w:val="000000"/>
                <w:lang w:eastAsia="he-IL"/>
              </w:rPr>
              <w:t>The Israel museum* (Jerusalem M</w:t>
            </w:r>
            <w:r w:rsidRPr="00FE057E">
              <w:rPr>
                <w:rFonts w:ascii="Times New Roman" w:eastAsia="Times New Roman" w:hAnsi="Times New Roman" w:cs="Narkisim"/>
                <w:color w:val="000000"/>
                <w:lang w:eastAsia="he-IL"/>
              </w:rPr>
              <w:t>odel, Shrine of the Book and Archaeological wing)</w:t>
            </w:r>
          </w:p>
          <w:p w14:paraId="71A2D888" w14:textId="0CBB0058" w:rsidR="00EB73C3" w:rsidRPr="00FE057E" w:rsidRDefault="00EB73C3" w:rsidP="00486A51">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b/>
                <w:bCs/>
                <w:color w:val="000000"/>
                <w:lang w:eastAsia="he-IL"/>
              </w:rPr>
              <w:t>Bus departure at 1</w:t>
            </w:r>
            <w:r w:rsidR="000334C5">
              <w:rPr>
                <w:rFonts w:ascii="Times New Roman" w:eastAsia="Times New Roman" w:hAnsi="Times New Roman" w:cs="Narkisim" w:hint="cs"/>
                <w:b/>
                <w:bCs/>
                <w:color w:val="000000"/>
                <w:rtl/>
                <w:lang w:eastAsia="he-IL"/>
              </w:rPr>
              <w:t>2</w:t>
            </w:r>
            <w:r>
              <w:rPr>
                <w:rFonts w:ascii="Times New Roman" w:eastAsia="Times New Roman" w:hAnsi="Times New Roman" w:cs="Narkisim"/>
                <w:b/>
                <w:bCs/>
                <w:color w:val="000000"/>
                <w:lang w:eastAsia="he-IL"/>
              </w:rPr>
              <w:t>:30 from Rothberg</w:t>
            </w:r>
          </w:p>
        </w:tc>
        <w:tc>
          <w:tcPr>
            <w:tcW w:w="1389" w:type="dxa"/>
            <w:vMerge/>
            <w:tcBorders>
              <w:bottom w:val="single" w:sz="12" w:space="0" w:color="auto"/>
            </w:tcBorders>
            <w:vAlign w:val="center"/>
          </w:tcPr>
          <w:p w14:paraId="0F59BDE3"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r>
      <w:tr w:rsidR="00BF7E07" w:rsidRPr="0017543D" w14:paraId="21CDDE0C" w14:textId="77777777" w:rsidTr="00486A51">
        <w:trPr>
          <w:trHeight w:val="502"/>
        </w:trPr>
        <w:tc>
          <w:tcPr>
            <w:tcW w:w="1418" w:type="dxa"/>
            <w:vMerge w:val="restart"/>
            <w:tcBorders>
              <w:top w:val="single" w:sz="12" w:space="0" w:color="auto"/>
            </w:tcBorders>
            <w:vAlign w:val="center"/>
          </w:tcPr>
          <w:p w14:paraId="3904EFEF"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w:t>
            </w:r>
            <w:r w:rsidR="00664CA2" w:rsidRPr="00FE057E">
              <w:rPr>
                <w:rFonts w:ascii="Times New Roman" w:eastAsia="Times New Roman" w:hAnsi="Times New Roman" w:cs="Narkisim"/>
                <w:b/>
                <w:bCs/>
                <w:lang w:eastAsia="he-IL"/>
              </w:rPr>
              <w:t xml:space="preserve">Day </w:t>
            </w:r>
            <w:r w:rsidRPr="00FE057E">
              <w:rPr>
                <w:rFonts w:ascii="Times New Roman" w:eastAsia="Times New Roman" w:hAnsi="Times New Roman" w:cs="Narkisim"/>
                <w:b/>
                <w:bCs/>
                <w:lang w:eastAsia="he-IL"/>
              </w:rPr>
              <w:t>5</w:t>
            </w:r>
          </w:p>
          <w:p w14:paraId="0D757CFE" w14:textId="0FDE75B8" w:rsidR="00BF7E07" w:rsidRPr="00FE057E" w:rsidRDefault="00BF7E07" w:rsidP="003B07B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p>
        </w:tc>
        <w:tc>
          <w:tcPr>
            <w:tcW w:w="1275" w:type="dxa"/>
            <w:tcBorders>
              <w:top w:val="single" w:sz="12" w:space="0" w:color="auto"/>
              <w:bottom w:val="dotted" w:sz="4" w:space="0" w:color="auto"/>
            </w:tcBorders>
            <w:vAlign w:val="center"/>
          </w:tcPr>
          <w:p w14:paraId="6F48D597"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Class</w:t>
            </w:r>
          </w:p>
          <w:p w14:paraId="58370055"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4707" w:type="dxa"/>
            <w:tcBorders>
              <w:top w:val="single" w:sz="12" w:space="0" w:color="auto"/>
              <w:bottom w:val="dotted" w:sz="4" w:space="0" w:color="auto"/>
            </w:tcBorders>
            <w:vAlign w:val="center"/>
          </w:tcPr>
          <w:p w14:paraId="5114AE18" w14:textId="77777777" w:rsidR="00BF7E07"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9:00-12:00 - Class Roman-Byzantine Periods</w:t>
            </w:r>
          </w:p>
          <w:p w14:paraId="2167BA2B" w14:textId="2A089D6E" w:rsidR="00BA28CB" w:rsidRPr="00FE057E" w:rsidRDefault="004913EB" w:rsidP="00B9737E">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color w:val="000000"/>
                <w:lang w:eastAsia="he-IL"/>
              </w:rPr>
              <w:t>Room: in Boyar Building (Rothberg)</w:t>
            </w:r>
          </w:p>
        </w:tc>
        <w:tc>
          <w:tcPr>
            <w:tcW w:w="1389" w:type="dxa"/>
            <w:vMerge w:val="restart"/>
            <w:tcBorders>
              <w:top w:val="single" w:sz="12" w:space="0" w:color="auto"/>
            </w:tcBorders>
            <w:vAlign w:val="center"/>
          </w:tcPr>
          <w:p w14:paraId="235DC93B" w14:textId="0CD0DAA8" w:rsidR="00BF7E07" w:rsidRPr="00FE057E" w:rsidRDefault="00BF7E07" w:rsidP="00B9737E">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9:00-1</w:t>
            </w:r>
            <w:r w:rsidR="00B9737E">
              <w:rPr>
                <w:rFonts w:ascii="Times New Roman" w:eastAsia="Times New Roman" w:hAnsi="Times New Roman" w:cs="Narkisim"/>
                <w:lang w:eastAsia="he-IL"/>
              </w:rPr>
              <w:t>7</w:t>
            </w:r>
            <w:r w:rsidRPr="00FE057E">
              <w:rPr>
                <w:rFonts w:ascii="Times New Roman" w:eastAsia="Times New Roman" w:hAnsi="Times New Roman" w:cs="Narkisim"/>
                <w:lang w:eastAsia="he-IL"/>
              </w:rPr>
              <w:t>:</w:t>
            </w:r>
            <w:r w:rsidR="004E336C">
              <w:rPr>
                <w:rFonts w:ascii="Times New Roman" w:eastAsia="Times New Roman" w:hAnsi="Times New Roman" w:cs="Narkisim"/>
                <w:sz w:val="24"/>
                <w:szCs w:val="24"/>
                <w:lang w:eastAsia="he-IL"/>
              </w:rPr>
              <w:t>3</w:t>
            </w:r>
            <w:r w:rsidR="004E336C" w:rsidRPr="004E336C">
              <w:rPr>
                <w:rFonts w:ascii="Times New Roman" w:eastAsia="Times New Roman" w:hAnsi="Times New Roman" w:cs="Narkisim"/>
                <w:sz w:val="24"/>
                <w:szCs w:val="24"/>
                <w:lang w:eastAsia="he-IL"/>
              </w:rPr>
              <w:t>0</w:t>
            </w:r>
            <w:r w:rsidRPr="00FE057E">
              <w:rPr>
                <w:rFonts w:ascii="Times New Roman" w:eastAsia="Times New Roman" w:hAnsi="Times New Roman" w:cs="Narkisim"/>
                <w:lang w:eastAsia="he-IL"/>
              </w:rPr>
              <w:t xml:space="preserve"> </w:t>
            </w:r>
          </w:p>
          <w:p w14:paraId="5FFDAC75" w14:textId="6CC20348" w:rsidR="00BF7E07" w:rsidRPr="00FE057E" w:rsidRDefault="00680F08" w:rsidP="00810856">
            <w:pPr>
              <w:overflowPunct w:val="0"/>
              <w:autoSpaceDE w:val="0"/>
              <w:autoSpaceDN w:val="0"/>
              <w:bidi w:val="0"/>
              <w:adjustRightInd w:val="0"/>
              <w:spacing w:before="120"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lastRenderedPageBreak/>
              <w:t>(</w:t>
            </w:r>
            <w:r w:rsidR="00810856">
              <w:rPr>
                <w:rFonts w:ascii="Times New Roman" w:eastAsia="Times New Roman" w:hAnsi="Times New Roman" w:cs="Narkisim"/>
                <w:lang w:eastAsia="he-IL"/>
              </w:rPr>
              <w:t>8</w:t>
            </w:r>
            <w:r w:rsidR="004E336C">
              <w:rPr>
                <w:rFonts w:ascii="Times New Roman" w:eastAsia="Times New Roman" w:hAnsi="Times New Roman" w:cs="Narkisim"/>
                <w:lang w:eastAsia="he-IL"/>
              </w:rPr>
              <w:t>.5</w:t>
            </w:r>
            <w:r>
              <w:rPr>
                <w:rFonts w:ascii="Times New Roman" w:eastAsia="Times New Roman" w:hAnsi="Times New Roman" w:cs="Narkisim"/>
                <w:lang w:eastAsia="he-IL"/>
              </w:rPr>
              <w:t>)</w:t>
            </w:r>
          </w:p>
        </w:tc>
      </w:tr>
      <w:tr w:rsidR="00BF7E07" w:rsidRPr="0017543D" w14:paraId="78468E6C" w14:textId="77777777" w:rsidTr="00486A51">
        <w:trPr>
          <w:trHeight w:val="478"/>
        </w:trPr>
        <w:tc>
          <w:tcPr>
            <w:tcW w:w="1418" w:type="dxa"/>
            <w:vMerge/>
            <w:tcBorders>
              <w:bottom w:val="single" w:sz="12" w:space="0" w:color="auto"/>
            </w:tcBorders>
            <w:vAlign w:val="center"/>
          </w:tcPr>
          <w:p w14:paraId="71CC2828"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1275" w:type="dxa"/>
            <w:tcBorders>
              <w:top w:val="dotted" w:sz="4" w:space="0" w:color="auto"/>
              <w:bottom w:val="single" w:sz="12" w:space="0" w:color="auto"/>
            </w:tcBorders>
            <w:vAlign w:val="center"/>
          </w:tcPr>
          <w:p w14:paraId="402D7068"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Field trip</w:t>
            </w:r>
          </w:p>
        </w:tc>
        <w:tc>
          <w:tcPr>
            <w:tcW w:w="4707" w:type="dxa"/>
            <w:tcBorders>
              <w:top w:val="dotted" w:sz="4" w:space="0" w:color="auto"/>
              <w:bottom w:val="single" w:sz="12" w:space="0" w:color="auto"/>
            </w:tcBorders>
            <w:vAlign w:val="center"/>
          </w:tcPr>
          <w:p w14:paraId="2A3E1296" w14:textId="2FABF35C" w:rsidR="00FB3F03" w:rsidRDefault="00664CA2" w:rsidP="00201EEB">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12:30 – 1</w:t>
            </w:r>
            <w:r w:rsidR="00B9737E">
              <w:rPr>
                <w:rFonts w:ascii="Times New Roman" w:eastAsia="Times New Roman" w:hAnsi="Times New Roman" w:cs="Narkisim"/>
                <w:color w:val="000000"/>
                <w:lang w:eastAsia="he-IL"/>
              </w:rPr>
              <w:t>7</w:t>
            </w:r>
            <w:r w:rsidRPr="00FE057E">
              <w:rPr>
                <w:rFonts w:ascii="Times New Roman" w:eastAsia="Times New Roman" w:hAnsi="Times New Roman" w:cs="Narkisim"/>
                <w:color w:val="000000"/>
                <w:lang w:eastAsia="he-IL"/>
              </w:rPr>
              <w:t>:</w:t>
            </w:r>
            <w:r w:rsidR="00201EEB">
              <w:rPr>
                <w:rFonts w:ascii="Times New Roman" w:eastAsia="Times New Roman" w:hAnsi="Times New Roman" w:cs="Narkisim"/>
                <w:color w:val="000000"/>
                <w:lang w:eastAsia="he-IL"/>
              </w:rPr>
              <w:t>3</w:t>
            </w:r>
            <w:r w:rsidRPr="00FE057E">
              <w:rPr>
                <w:rFonts w:ascii="Times New Roman" w:eastAsia="Times New Roman" w:hAnsi="Times New Roman" w:cs="Narkisim"/>
                <w:color w:val="000000"/>
                <w:lang w:eastAsia="he-IL"/>
              </w:rPr>
              <w:t xml:space="preserve">0 - </w:t>
            </w:r>
            <w:r w:rsidR="00BF7E07" w:rsidRPr="00FE057E">
              <w:rPr>
                <w:rFonts w:ascii="Times New Roman" w:eastAsia="Times New Roman" w:hAnsi="Times New Roman" w:cs="Narkisim"/>
                <w:color w:val="000000"/>
                <w:lang w:eastAsia="he-IL"/>
              </w:rPr>
              <w:t>Mt. of Olives</w:t>
            </w:r>
            <w:r w:rsidR="007D62D4" w:rsidRPr="00FE057E">
              <w:rPr>
                <w:rFonts w:ascii="Times New Roman" w:eastAsia="Times New Roman" w:hAnsi="Times New Roman" w:cs="Narkisim"/>
                <w:color w:val="000000"/>
                <w:lang w:eastAsia="he-IL"/>
              </w:rPr>
              <w:t xml:space="preserve"> sites</w:t>
            </w:r>
            <w:r w:rsidR="00BF7E07" w:rsidRPr="00FE057E">
              <w:rPr>
                <w:rFonts w:ascii="Times New Roman" w:eastAsia="Times New Roman" w:hAnsi="Times New Roman" w:cs="Narkisim"/>
                <w:color w:val="000000"/>
                <w:lang w:eastAsia="he-IL"/>
              </w:rPr>
              <w:t xml:space="preserve">: Church of Ascension*; Dominus </w:t>
            </w:r>
            <w:proofErr w:type="spellStart"/>
            <w:r w:rsidR="00BF7E07" w:rsidRPr="00FE057E">
              <w:rPr>
                <w:rFonts w:ascii="Times New Roman" w:eastAsia="Times New Roman" w:hAnsi="Times New Roman" w:cs="Narkisim"/>
                <w:color w:val="000000"/>
                <w:lang w:eastAsia="he-IL"/>
              </w:rPr>
              <w:t>Flevit</w:t>
            </w:r>
            <w:proofErr w:type="spellEnd"/>
            <w:r w:rsidR="00BF7E07" w:rsidRPr="00FE057E">
              <w:rPr>
                <w:rFonts w:ascii="Times New Roman" w:eastAsia="Times New Roman" w:hAnsi="Times New Roman" w:cs="Narkisim"/>
                <w:color w:val="000000"/>
                <w:lang w:eastAsia="he-IL"/>
              </w:rPr>
              <w:t xml:space="preserve">; Gethsemane; </w:t>
            </w:r>
            <w:proofErr w:type="spellStart"/>
            <w:r w:rsidR="007C479F" w:rsidRPr="00FE057E">
              <w:rPr>
                <w:rFonts w:ascii="Times New Roman" w:eastAsia="Times New Roman" w:hAnsi="Times New Roman" w:cs="Narkisim" w:hint="cs"/>
                <w:color w:val="000000"/>
                <w:lang w:eastAsia="he-IL"/>
              </w:rPr>
              <w:t>Q</w:t>
            </w:r>
            <w:r w:rsidR="007C479F" w:rsidRPr="00FE057E">
              <w:rPr>
                <w:rFonts w:ascii="Times New Roman" w:eastAsia="Times New Roman" w:hAnsi="Times New Roman" w:cs="Narkisim"/>
                <w:color w:val="000000"/>
                <w:lang w:eastAsia="he-IL"/>
              </w:rPr>
              <w:t>idron</w:t>
            </w:r>
            <w:proofErr w:type="spellEnd"/>
            <w:r w:rsidR="007C479F" w:rsidRPr="00FE057E">
              <w:rPr>
                <w:rFonts w:ascii="Times New Roman" w:eastAsia="Times New Roman" w:hAnsi="Times New Roman" w:cs="Narkisim"/>
                <w:color w:val="000000"/>
                <w:lang w:eastAsia="he-IL"/>
              </w:rPr>
              <w:t xml:space="preserve"> Valley monuments; </w:t>
            </w:r>
            <w:r w:rsidR="00BF7E07" w:rsidRPr="00FE057E">
              <w:rPr>
                <w:rFonts w:ascii="Times New Roman" w:eastAsia="Times New Roman" w:hAnsi="Times New Roman" w:cs="Narkisim"/>
                <w:color w:val="000000"/>
                <w:lang w:eastAsia="he-IL"/>
              </w:rPr>
              <w:t xml:space="preserve">Mary's </w:t>
            </w:r>
            <w:r w:rsidR="007D62D4" w:rsidRPr="00FE057E">
              <w:rPr>
                <w:rFonts w:ascii="Times New Roman" w:eastAsia="Times New Roman" w:hAnsi="Times New Roman" w:cs="Narkisim"/>
                <w:color w:val="000000"/>
                <w:lang w:eastAsia="he-IL"/>
              </w:rPr>
              <w:t>T</w:t>
            </w:r>
            <w:r w:rsidR="00BF7E07" w:rsidRPr="00FE057E">
              <w:rPr>
                <w:rFonts w:ascii="Times New Roman" w:eastAsia="Times New Roman" w:hAnsi="Times New Roman" w:cs="Narkisim"/>
                <w:color w:val="000000"/>
                <w:lang w:eastAsia="he-IL"/>
              </w:rPr>
              <w:t>omb;</w:t>
            </w:r>
            <w:r w:rsidR="00403F14" w:rsidRPr="00FE057E">
              <w:rPr>
                <w:rFonts w:ascii="Times New Roman" w:eastAsia="Times New Roman" w:hAnsi="Times New Roman" w:cs="Narkisim"/>
                <w:color w:val="000000"/>
                <w:lang w:eastAsia="he-IL"/>
              </w:rPr>
              <w:t xml:space="preserve"> </w:t>
            </w:r>
          </w:p>
          <w:p w14:paraId="2A5BBEF0" w14:textId="77777777" w:rsidR="00BF7E07" w:rsidRPr="00FE057E" w:rsidRDefault="00FB3F03" w:rsidP="00FB3F03">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b/>
                <w:bCs/>
                <w:color w:val="000000"/>
                <w:lang w:eastAsia="he-IL"/>
              </w:rPr>
              <w:t>Bus departure at 12:30 from Rothberg</w:t>
            </w:r>
          </w:p>
        </w:tc>
        <w:tc>
          <w:tcPr>
            <w:tcW w:w="1389" w:type="dxa"/>
            <w:vMerge/>
            <w:tcBorders>
              <w:bottom w:val="single" w:sz="12" w:space="0" w:color="auto"/>
            </w:tcBorders>
            <w:vAlign w:val="center"/>
          </w:tcPr>
          <w:p w14:paraId="1CB8CABE"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r>
      <w:tr w:rsidR="00BF7E07" w:rsidRPr="0017543D" w14:paraId="73E1C99F" w14:textId="77777777" w:rsidTr="00486A51">
        <w:tc>
          <w:tcPr>
            <w:tcW w:w="1418" w:type="dxa"/>
            <w:tcBorders>
              <w:top w:val="single" w:sz="12" w:space="0" w:color="auto"/>
              <w:bottom w:val="single" w:sz="12" w:space="0" w:color="auto"/>
            </w:tcBorders>
            <w:vAlign w:val="center"/>
          </w:tcPr>
          <w:p w14:paraId="45D2B64D" w14:textId="77777777" w:rsidR="00BF7E07" w:rsidRPr="00FE057E" w:rsidRDefault="00BF7E07"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w:t>
            </w:r>
            <w:r w:rsidR="00664CA2" w:rsidRPr="00FE057E">
              <w:rPr>
                <w:rFonts w:ascii="Times New Roman" w:eastAsia="Times New Roman" w:hAnsi="Times New Roman" w:cs="Narkisim"/>
                <w:b/>
                <w:bCs/>
                <w:lang w:eastAsia="he-IL"/>
              </w:rPr>
              <w:t xml:space="preserve">Day </w:t>
            </w:r>
            <w:r w:rsidRPr="00FE057E">
              <w:rPr>
                <w:rFonts w:ascii="Times New Roman" w:eastAsia="Times New Roman" w:hAnsi="Times New Roman" w:cs="Narkisim"/>
                <w:b/>
                <w:bCs/>
                <w:lang w:eastAsia="he-IL"/>
              </w:rPr>
              <w:t>6</w:t>
            </w:r>
          </w:p>
          <w:p w14:paraId="3FA8858F" w14:textId="6456CE5C" w:rsidR="00BF7E07" w:rsidRPr="00FE057E" w:rsidRDefault="00BF7E07" w:rsidP="0038009E">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p>
        </w:tc>
        <w:tc>
          <w:tcPr>
            <w:tcW w:w="1275" w:type="dxa"/>
            <w:tcBorders>
              <w:top w:val="single" w:sz="12" w:space="0" w:color="auto"/>
              <w:bottom w:val="single" w:sz="12" w:space="0" w:color="auto"/>
            </w:tcBorders>
            <w:vAlign w:val="center"/>
          </w:tcPr>
          <w:p w14:paraId="3F1893C5" w14:textId="77777777" w:rsidR="00BF7E07" w:rsidRPr="00FE057E" w:rsidRDefault="00B9737E" w:rsidP="003D6424">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sidRPr="00FE057E">
              <w:rPr>
                <w:rFonts w:ascii="Times New Roman" w:eastAsia="Times New Roman" w:hAnsi="Times New Roman" w:cs="Narkisim"/>
                <w:lang w:eastAsia="he-IL"/>
              </w:rPr>
              <w:t>Field trip</w:t>
            </w:r>
          </w:p>
        </w:tc>
        <w:tc>
          <w:tcPr>
            <w:tcW w:w="4707" w:type="dxa"/>
            <w:tcBorders>
              <w:top w:val="single" w:sz="12" w:space="0" w:color="auto"/>
              <w:bottom w:val="single" w:sz="12" w:space="0" w:color="auto"/>
            </w:tcBorders>
            <w:vAlign w:val="center"/>
          </w:tcPr>
          <w:p w14:paraId="2CE9B7B9" w14:textId="5A27F55B" w:rsidR="00B9737E" w:rsidRDefault="00B9737E" w:rsidP="00B9737E">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sidRPr="00FE057E">
              <w:rPr>
                <w:rFonts w:ascii="Times New Roman" w:eastAsia="Times New Roman" w:hAnsi="Times New Roman" w:cs="Narkisim"/>
                <w:color w:val="000000"/>
                <w:lang w:eastAsia="he-IL"/>
              </w:rPr>
              <w:t>The Temple Mount</w:t>
            </w:r>
            <w:r w:rsidRPr="00755D8C">
              <w:rPr>
                <w:rFonts w:ascii="Times New Roman" w:eastAsia="Times New Roman" w:hAnsi="Times New Roman" w:cs="Narkisim"/>
                <w:color w:val="000000"/>
                <w:lang w:eastAsia="he-IL"/>
              </w:rPr>
              <w:t>; The Western Wall Tunnels*</w:t>
            </w:r>
            <w:r w:rsidRPr="005028C6">
              <w:rPr>
                <w:rFonts w:ascii="Times New Roman" w:eastAsia="Times New Roman" w:hAnsi="Times New Roman" w:cs="Narkisim"/>
                <w:color w:val="000000"/>
                <w:lang w:eastAsia="he-IL"/>
              </w:rPr>
              <w:t>;</w:t>
            </w:r>
            <w:r w:rsidR="00B03A16">
              <w:rPr>
                <w:rFonts w:ascii="Times New Roman" w:eastAsia="Times New Roman" w:hAnsi="Times New Roman" w:cs="Narkisim"/>
                <w:color w:val="000000"/>
                <w:lang w:eastAsia="he-IL"/>
              </w:rPr>
              <w:t xml:space="preserve"> </w:t>
            </w:r>
            <w:r w:rsidR="00B03A16" w:rsidRPr="00FE057E">
              <w:rPr>
                <w:rFonts w:ascii="Times New Roman" w:eastAsia="Times New Roman" w:hAnsi="Times New Roman" w:cs="Narkisim"/>
                <w:color w:val="000000"/>
                <w:lang w:eastAsia="he-IL"/>
              </w:rPr>
              <w:t>Church of the Holy Sepulcher</w:t>
            </w:r>
            <w:r w:rsidR="00B03A16">
              <w:rPr>
                <w:rFonts w:ascii="Times New Roman" w:eastAsia="Times New Roman" w:hAnsi="Times New Roman" w:cs="Narkisim"/>
                <w:color w:val="000000"/>
                <w:lang w:eastAsia="he-IL"/>
              </w:rPr>
              <w:t xml:space="preserve">; </w:t>
            </w:r>
            <w:r w:rsidR="00B03A16" w:rsidRPr="005028C6">
              <w:rPr>
                <w:rFonts w:ascii="Times New Roman" w:eastAsia="Times New Roman" w:hAnsi="Times New Roman" w:cs="Narkisim"/>
                <w:color w:val="000000"/>
                <w:lang w:eastAsia="he-IL"/>
              </w:rPr>
              <w:t>David Citadel museum*</w:t>
            </w:r>
          </w:p>
          <w:p w14:paraId="528B09F6" w14:textId="67949007" w:rsidR="00B9737E" w:rsidRPr="00FE057E" w:rsidRDefault="00B9737E" w:rsidP="00B9737E">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lang w:eastAsia="he-IL"/>
              </w:rPr>
            </w:pPr>
            <w:r>
              <w:rPr>
                <w:rFonts w:ascii="Times New Roman" w:eastAsia="Times New Roman" w:hAnsi="Times New Roman" w:cs="Narkisim"/>
                <w:b/>
                <w:bCs/>
                <w:color w:val="000000"/>
                <w:lang w:eastAsia="he-IL"/>
              </w:rPr>
              <w:t xml:space="preserve">Bus departure at 07:30 from </w:t>
            </w:r>
            <w:r w:rsidR="004A43BE">
              <w:rPr>
                <w:rFonts w:ascii="Times New Roman" w:eastAsia="Times New Roman" w:hAnsi="Times New Roman"/>
                <w:b/>
                <w:bCs/>
                <w:color w:val="000000"/>
                <w:lang w:eastAsia="he-IL" w:bidi="ar-SA"/>
              </w:rPr>
              <w:t>Rothberg</w:t>
            </w:r>
          </w:p>
        </w:tc>
        <w:tc>
          <w:tcPr>
            <w:tcW w:w="1389" w:type="dxa"/>
            <w:tcBorders>
              <w:top w:val="single" w:sz="12" w:space="0" w:color="auto"/>
              <w:bottom w:val="single" w:sz="12" w:space="0" w:color="auto"/>
            </w:tcBorders>
            <w:vAlign w:val="center"/>
          </w:tcPr>
          <w:p w14:paraId="3B09F3E4" w14:textId="494C04DF" w:rsidR="00BF7E07" w:rsidRPr="00FE057E" w:rsidRDefault="00810856" w:rsidP="00B03A16">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Pr>
                <w:rFonts w:ascii="Times New Roman" w:eastAsia="Times New Roman" w:hAnsi="Times New Roman" w:cs="Narkisim"/>
                <w:lang w:eastAsia="he-IL"/>
              </w:rPr>
              <w:t>7:30</w:t>
            </w:r>
            <w:r w:rsidR="00BF7E07" w:rsidRPr="00FE057E">
              <w:rPr>
                <w:rFonts w:ascii="Times New Roman" w:eastAsia="Times New Roman" w:hAnsi="Times New Roman" w:cs="Narkisim"/>
                <w:lang w:eastAsia="he-IL"/>
              </w:rPr>
              <w:t>-</w:t>
            </w:r>
            <w:r w:rsidR="00B03A16">
              <w:rPr>
                <w:rFonts w:ascii="Times New Roman" w:eastAsia="Times New Roman" w:hAnsi="Times New Roman" w:cs="Narkisim"/>
                <w:lang w:eastAsia="he-IL"/>
              </w:rPr>
              <w:t>18</w:t>
            </w:r>
            <w:r w:rsidR="00BF7E07" w:rsidRPr="00FE057E">
              <w:rPr>
                <w:rFonts w:ascii="Times New Roman" w:eastAsia="Times New Roman" w:hAnsi="Times New Roman" w:cs="Narkisim"/>
                <w:lang w:eastAsia="he-IL"/>
              </w:rPr>
              <w:t xml:space="preserve">:00 </w:t>
            </w:r>
          </w:p>
          <w:p w14:paraId="07DE3D49" w14:textId="2EC03050" w:rsidR="00BF7E07" w:rsidRPr="00FE057E" w:rsidRDefault="00810856" w:rsidP="00EF057E">
            <w:pPr>
              <w:overflowPunct w:val="0"/>
              <w:autoSpaceDE w:val="0"/>
              <w:autoSpaceDN w:val="0"/>
              <w:bidi w:val="0"/>
              <w:adjustRightInd w:val="0"/>
              <w:spacing w:before="120"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w:t>
            </w:r>
            <w:r w:rsidR="00EF057E">
              <w:rPr>
                <w:rFonts w:ascii="Times New Roman" w:eastAsia="Times New Roman" w:hAnsi="Times New Roman" w:cs="Narkisim"/>
                <w:lang w:eastAsia="he-IL"/>
              </w:rPr>
              <w:t>10</w:t>
            </w:r>
            <w:r>
              <w:rPr>
                <w:rFonts w:ascii="Times New Roman" w:eastAsia="Times New Roman" w:hAnsi="Times New Roman" w:cs="Narkisim"/>
                <w:lang w:eastAsia="he-IL"/>
              </w:rPr>
              <w:t>.5)</w:t>
            </w:r>
          </w:p>
        </w:tc>
      </w:tr>
      <w:tr w:rsidR="00680F08" w:rsidRPr="0017543D" w14:paraId="76DD8CB0" w14:textId="77777777" w:rsidTr="00486A51">
        <w:trPr>
          <w:trHeight w:val="990"/>
        </w:trPr>
        <w:tc>
          <w:tcPr>
            <w:tcW w:w="1418" w:type="dxa"/>
            <w:tcBorders>
              <w:top w:val="single" w:sz="12" w:space="0" w:color="auto"/>
            </w:tcBorders>
            <w:vAlign w:val="center"/>
          </w:tcPr>
          <w:p w14:paraId="3800CA21" w14:textId="17BA1158" w:rsidR="00680F08" w:rsidRPr="00FE057E" w:rsidRDefault="00680F08" w:rsidP="00B03A16">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 xml:space="preserve">#Day </w:t>
            </w:r>
            <w:r w:rsidR="00B03A16">
              <w:rPr>
                <w:rFonts w:ascii="Times New Roman" w:eastAsia="Times New Roman" w:hAnsi="Times New Roman" w:cs="Narkisim"/>
                <w:b/>
                <w:bCs/>
                <w:lang w:eastAsia="he-IL"/>
              </w:rPr>
              <w:t>7</w:t>
            </w:r>
          </w:p>
          <w:p w14:paraId="11572716" w14:textId="71379A4D" w:rsidR="00680F08" w:rsidRPr="00FE057E" w:rsidRDefault="00680F08" w:rsidP="00B03A16">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p>
        </w:tc>
        <w:tc>
          <w:tcPr>
            <w:tcW w:w="5982" w:type="dxa"/>
            <w:gridSpan w:val="2"/>
            <w:tcBorders>
              <w:top w:val="single" w:sz="12" w:space="0" w:color="auto"/>
            </w:tcBorders>
            <w:vAlign w:val="center"/>
          </w:tcPr>
          <w:p w14:paraId="57833B53" w14:textId="77777777" w:rsidR="00680F08" w:rsidRDefault="00680F08" w:rsidP="00B9737E">
            <w:pPr>
              <w:overflowPunct w:val="0"/>
              <w:autoSpaceDE w:val="0"/>
              <w:autoSpaceDN w:val="0"/>
              <w:bidi w:val="0"/>
              <w:adjustRightInd w:val="0"/>
              <w:spacing w:before="120" w:after="120" w:line="360" w:lineRule="auto"/>
              <w:textAlignment w:val="baseline"/>
              <w:rPr>
                <w:rFonts w:ascii="Times New Roman" w:eastAsia="Times New Roman" w:hAnsi="Times New Roman" w:cs="Narkisim"/>
                <w:b/>
                <w:bCs/>
                <w:lang w:eastAsia="he-IL"/>
              </w:rPr>
            </w:pPr>
            <w:r w:rsidRPr="00FE057E">
              <w:rPr>
                <w:rFonts w:ascii="Times New Roman" w:eastAsia="Times New Roman" w:hAnsi="Times New Roman" w:cs="Narkisim"/>
                <w:b/>
                <w:bCs/>
                <w:lang w:eastAsia="he-IL"/>
              </w:rPr>
              <w:t>Final Exam – Rothberg School</w:t>
            </w:r>
          </w:p>
          <w:p w14:paraId="6087D22A" w14:textId="77777777" w:rsidR="00680F08" w:rsidRPr="00FE057E" w:rsidRDefault="00680F08" w:rsidP="00B9737E">
            <w:pPr>
              <w:overflowPunct w:val="0"/>
              <w:autoSpaceDE w:val="0"/>
              <w:autoSpaceDN w:val="0"/>
              <w:bidi w:val="0"/>
              <w:adjustRightInd w:val="0"/>
              <w:spacing w:before="120" w:after="120" w:line="360" w:lineRule="auto"/>
              <w:textAlignment w:val="baseline"/>
              <w:rPr>
                <w:rFonts w:ascii="Times New Roman" w:eastAsia="Times New Roman" w:hAnsi="Times New Roman" w:cs="Narkisim"/>
                <w:color w:val="000000"/>
                <w:rtl/>
                <w:lang w:eastAsia="he-IL"/>
              </w:rPr>
            </w:pPr>
          </w:p>
        </w:tc>
        <w:tc>
          <w:tcPr>
            <w:tcW w:w="1389" w:type="dxa"/>
            <w:tcBorders>
              <w:top w:val="single" w:sz="12" w:space="0" w:color="auto"/>
            </w:tcBorders>
            <w:vAlign w:val="center"/>
          </w:tcPr>
          <w:p w14:paraId="55968E7E" w14:textId="2E233115" w:rsidR="00680F08" w:rsidRPr="00FE057E" w:rsidRDefault="00680F08" w:rsidP="00003B72">
            <w:pPr>
              <w:overflowPunct w:val="0"/>
              <w:autoSpaceDE w:val="0"/>
              <w:autoSpaceDN w:val="0"/>
              <w:bidi w:val="0"/>
              <w:adjustRightInd w:val="0"/>
              <w:spacing w:before="120" w:after="120" w:line="360" w:lineRule="auto"/>
              <w:textAlignment w:val="baseline"/>
              <w:rPr>
                <w:rFonts w:ascii="Times New Roman" w:eastAsia="Times New Roman" w:hAnsi="Times New Roman" w:cs="Narkisim"/>
                <w:lang w:eastAsia="he-IL"/>
              </w:rPr>
            </w:pPr>
            <w:r>
              <w:rPr>
                <w:rFonts w:ascii="Times New Roman" w:eastAsia="Times New Roman" w:hAnsi="Times New Roman" w:cs="Narkisim"/>
                <w:lang w:eastAsia="he-IL"/>
              </w:rPr>
              <w:t>9:</w:t>
            </w:r>
            <w:r w:rsidR="004623D0">
              <w:rPr>
                <w:rFonts w:ascii="Times New Roman" w:eastAsia="Times New Roman" w:hAnsi="Times New Roman" w:cs="Narkisim"/>
                <w:lang w:eastAsia="he-IL"/>
              </w:rPr>
              <w:t>3</w:t>
            </w:r>
            <w:r>
              <w:rPr>
                <w:rFonts w:ascii="Times New Roman" w:eastAsia="Times New Roman" w:hAnsi="Times New Roman" w:cs="Narkisim"/>
                <w:lang w:eastAsia="he-IL"/>
              </w:rPr>
              <w:t>0-11:</w:t>
            </w:r>
            <w:r w:rsidR="004623D0">
              <w:rPr>
                <w:rFonts w:ascii="Times New Roman" w:eastAsia="Times New Roman" w:hAnsi="Times New Roman" w:cs="Narkisim"/>
                <w:lang w:eastAsia="he-IL"/>
              </w:rPr>
              <w:t>3</w:t>
            </w:r>
            <w:r>
              <w:rPr>
                <w:rFonts w:ascii="Times New Roman" w:eastAsia="Times New Roman" w:hAnsi="Times New Roman" w:cs="Narkisim"/>
                <w:lang w:eastAsia="he-IL"/>
              </w:rPr>
              <w:t>0</w:t>
            </w:r>
          </w:p>
          <w:p w14:paraId="0BE54D92" w14:textId="33109DD6" w:rsidR="00680F08" w:rsidRPr="00FE057E" w:rsidRDefault="00231B42" w:rsidP="00231B42">
            <w:pPr>
              <w:overflowPunct w:val="0"/>
              <w:autoSpaceDE w:val="0"/>
              <w:autoSpaceDN w:val="0"/>
              <w:bidi w:val="0"/>
              <w:adjustRightInd w:val="0"/>
              <w:spacing w:before="120"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(2)</w:t>
            </w:r>
          </w:p>
        </w:tc>
      </w:tr>
    </w:tbl>
    <w:p w14:paraId="2C6B340D" w14:textId="77777777" w:rsidR="00BF7E07" w:rsidRDefault="00BF7E07" w:rsidP="003D6424">
      <w:pPr>
        <w:overflowPunct w:val="0"/>
        <w:autoSpaceDE w:val="0"/>
        <w:autoSpaceDN w:val="0"/>
        <w:bidi w:val="0"/>
        <w:adjustRightInd w:val="0"/>
        <w:spacing w:after="0" w:line="360" w:lineRule="auto"/>
        <w:ind w:hanging="851"/>
        <w:textAlignment w:val="baseline"/>
        <w:rPr>
          <w:rFonts w:ascii="Times New Roman" w:eastAsia="Times New Roman" w:hAnsi="Times New Roman" w:cs="Narkisim"/>
          <w:b/>
          <w:bCs/>
          <w:lang w:eastAsia="he-IL"/>
        </w:rPr>
      </w:pPr>
      <w:r w:rsidRPr="0017543D">
        <w:rPr>
          <w:rFonts w:ascii="Times New Roman" w:eastAsia="Times New Roman" w:hAnsi="Times New Roman" w:cs="Narkisim"/>
          <w:b/>
          <w:bCs/>
          <w:lang w:eastAsia="he-IL"/>
        </w:rPr>
        <w:tab/>
      </w:r>
    </w:p>
    <w:p w14:paraId="27B890CB" w14:textId="77777777" w:rsidR="00BF7E07" w:rsidRDefault="00BF7E07" w:rsidP="009E487E">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sidRPr="003D6424">
        <w:rPr>
          <w:rFonts w:ascii="Times New Roman" w:eastAsia="Times New Roman" w:hAnsi="Times New Roman" w:cs="Narkisim"/>
          <w:b/>
          <w:bCs/>
          <w:sz w:val="24"/>
          <w:szCs w:val="24"/>
          <w:lang w:eastAsia="he-IL"/>
        </w:rPr>
        <w:t xml:space="preserve">Course </w:t>
      </w:r>
      <w:r w:rsidR="00436292" w:rsidRPr="003D6424">
        <w:rPr>
          <w:rFonts w:ascii="Times New Roman" w:eastAsia="Times New Roman" w:hAnsi="Times New Roman" w:cs="Narkisim"/>
          <w:b/>
          <w:bCs/>
          <w:sz w:val="24"/>
          <w:szCs w:val="24"/>
          <w:lang w:eastAsia="he-IL"/>
        </w:rPr>
        <w:t xml:space="preserve">General </w:t>
      </w:r>
      <w:r w:rsidRPr="003D6424">
        <w:rPr>
          <w:rFonts w:ascii="Times New Roman" w:eastAsia="Times New Roman" w:hAnsi="Times New Roman" w:cs="Narkisim"/>
          <w:b/>
          <w:bCs/>
          <w:sz w:val="24"/>
          <w:szCs w:val="24"/>
          <w:lang w:eastAsia="he-IL"/>
        </w:rPr>
        <w:t>Readings</w:t>
      </w:r>
    </w:p>
    <w:p w14:paraId="6E978CD1" w14:textId="2D09BB51" w:rsidR="0053227F" w:rsidRPr="003D6424" w:rsidRDefault="00A403A4" w:rsidP="0053227F">
      <w:pPr>
        <w:pBdr>
          <w:top w:val="single" w:sz="4" w:space="1" w:color="auto"/>
          <w:left w:val="single" w:sz="4" w:space="4" w:color="auto"/>
          <w:bottom w:val="single" w:sz="4" w:space="1" w:color="auto"/>
          <w:right w:val="single" w:sz="4" w:space="4" w:color="auto"/>
        </w:pBdr>
        <w:overflowPunct w:val="0"/>
        <w:autoSpaceDE w:val="0"/>
        <w:autoSpaceDN w:val="0"/>
        <w:bidi w:val="0"/>
        <w:adjustRightInd w:val="0"/>
        <w:spacing w:after="120" w:line="360" w:lineRule="auto"/>
        <w:jc w:val="center"/>
        <w:textAlignment w:val="baseline"/>
        <w:rPr>
          <w:rFonts w:ascii="Times New Roman" w:eastAsia="Times New Roman" w:hAnsi="Times New Roman" w:cs="Narkisim"/>
          <w:b/>
          <w:bCs/>
          <w:sz w:val="24"/>
          <w:szCs w:val="24"/>
          <w:lang w:eastAsia="he-IL"/>
        </w:rPr>
      </w:pPr>
      <w:hyperlink r:id="rId10" w:history="1">
        <w:r w:rsidR="0053227F" w:rsidRPr="0053227F">
          <w:rPr>
            <w:rStyle w:val="Hyperlink"/>
            <w:rFonts w:ascii="Times New Roman" w:eastAsia="Times New Roman" w:hAnsi="Times New Roman" w:cs="Narkisim"/>
            <w:b/>
            <w:bCs/>
            <w:sz w:val="24"/>
            <w:szCs w:val="24"/>
            <w:lang w:eastAsia="he-IL"/>
          </w:rPr>
          <w:t>READING LIST</w:t>
        </w:r>
      </w:hyperlink>
    </w:p>
    <w:p w14:paraId="47021C4C" w14:textId="1037191F" w:rsidR="00BF7E07" w:rsidRPr="0017543D" w:rsidRDefault="00BF7E07" w:rsidP="003D6424">
      <w:pPr>
        <w:numPr>
          <w:ilvl w:val="0"/>
          <w:numId w:val="3"/>
        </w:numPr>
        <w:overflowPunct w:val="0"/>
        <w:autoSpaceDE w:val="0"/>
        <w:autoSpaceDN w:val="0"/>
        <w:bidi w:val="0"/>
        <w:adjustRightInd w:val="0"/>
        <w:spacing w:after="0" w:line="360" w:lineRule="auto"/>
        <w:ind w:left="709"/>
        <w:textAlignment w:val="baseline"/>
        <w:rPr>
          <w:rFonts w:ascii="Times New Roman" w:eastAsia="Times New Roman" w:hAnsi="Times New Roman" w:cs="Narkisim"/>
          <w:b/>
          <w:bCs/>
          <w:szCs w:val="18"/>
          <w:lang w:eastAsia="he-IL"/>
        </w:rPr>
      </w:pPr>
      <w:r w:rsidRPr="0017543D">
        <w:rPr>
          <w:rFonts w:ascii="Times New Roman" w:eastAsia="Times New Roman" w:hAnsi="Times New Roman" w:cs="Narkisim"/>
          <w:szCs w:val="18"/>
          <w:lang w:eastAsia="he-IL"/>
        </w:rPr>
        <w:t>Montefiore S.S. 2011</w:t>
      </w:r>
      <w:r w:rsidRPr="0017543D">
        <w:rPr>
          <w:rFonts w:ascii="Times New Roman" w:eastAsia="Times New Roman" w:hAnsi="Times New Roman" w:cs="Narkisim"/>
          <w:i/>
          <w:iCs/>
          <w:szCs w:val="18"/>
          <w:lang w:eastAsia="he-IL"/>
        </w:rPr>
        <w:t>. Jerusalem. The Biography</w:t>
      </w:r>
      <w:r w:rsidRPr="0017543D">
        <w:rPr>
          <w:rFonts w:ascii="Times New Roman" w:eastAsia="Times New Roman" w:hAnsi="Times New Roman" w:cs="Narkisim"/>
          <w:szCs w:val="18"/>
          <w:lang w:eastAsia="he-IL"/>
        </w:rPr>
        <w:t>.</w:t>
      </w:r>
      <w:r w:rsidRPr="0017543D">
        <w:rPr>
          <w:rFonts w:ascii="Times New Roman" w:eastAsia="Times New Roman" w:hAnsi="Times New Roman" w:cs="Narkisim"/>
          <w:b/>
          <w:bCs/>
          <w:szCs w:val="18"/>
          <w:lang w:eastAsia="he-IL"/>
        </w:rPr>
        <w:t xml:space="preserve"> </w:t>
      </w:r>
      <w:r w:rsidRPr="0017543D">
        <w:rPr>
          <w:rFonts w:ascii="Times New Roman" w:eastAsia="Times New Roman" w:hAnsi="Times New Roman" w:cs="Narkisim"/>
          <w:szCs w:val="18"/>
          <w:lang w:eastAsia="he-IL"/>
        </w:rPr>
        <w:t xml:space="preserve"> Weidenfeld and Nicolson. London. </w:t>
      </w:r>
      <w:r w:rsidR="00A919EC">
        <w:rPr>
          <w:rFonts w:ascii="Times New Roman" w:eastAsia="Times New Roman" w:hAnsi="Times New Roman" w:cs="Narkisim"/>
          <w:szCs w:val="18"/>
          <w:lang w:eastAsia="he-IL"/>
        </w:rPr>
        <w:t xml:space="preserve">  </w:t>
      </w:r>
      <w:r w:rsidR="00A919EC" w:rsidRPr="00242A90">
        <w:rPr>
          <w:rFonts w:ascii="Times New Roman" w:eastAsia="Times New Roman" w:hAnsi="Times New Roman" w:cs="Narkisim"/>
          <w:b/>
          <w:bCs/>
          <w:szCs w:val="18"/>
          <w:lang w:eastAsia="he-IL"/>
        </w:rPr>
        <w:t>E-Book</w:t>
      </w:r>
      <w:r w:rsidR="00A919EC">
        <w:rPr>
          <w:rFonts w:ascii="Times New Roman" w:eastAsia="Times New Roman" w:hAnsi="Times New Roman" w:cs="Narkisim"/>
          <w:szCs w:val="18"/>
          <w:lang w:eastAsia="he-IL"/>
        </w:rPr>
        <w:t xml:space="preserve">; </w:t>
      </w:r>
      <w:r w:rsidRPr="00242A90">
        <w:rPr>
          <w:rFonts w:ascii="Times New Roman" w:eastAsia="Times New Roman" w:hAnsi="Times New Roman" w:cs="Narkisim"/>
          <w:b/>
          <w:bCs/>
          <w:szCs w:val="18"/>
          <w:lang w:eastAsia="he-IL"/>
        </w:rPr>
        <w:t>E114 S443</w:t>
      </w:r>
    </w:p>
    <w:p w14:paraId="37045884" w14:textId="77777777" w:rsidR="00BF7E07" w:rsidRPr="0017543D" w:rsidRDefault="00BF7E07" w:rsidP="003D6424">
      <w:pPr>
        <w:numPr>
          <w:ilvl w:val="0"/>
          <w:numId w:val="3"/>
        </w:numPr>
        <w:overflowPunct w:val="0"/>
        <w:autoSpaceDE w:val="0"/>
        <w:autoSpaceDN w:val="0"/>
        <w:bidi w:val="0"/>
        <w:adjustRightInd w:val="0"/>
        <w:spacing w:after="0" w:line="360" w:lineRule="auto"/>
        <w:ind w:left="709"/>
        <w:textAlignment w:val="baseline"/>
        <w:rPr>
          <w:rFonts w:ascii="Times New Roman" w:eastAsia="Times New Roman" w:hAnsi="Times New Roman" w:cs="Narkisim"/>
          <w:b/>
          <w:bCs/>
          <w:szCs w:val="18"/>
          <w:lang w:eastAsia="he-IL"/>
        </w:rPr>
      </w:pPr>
      <w:r w:rsidRPr="00FE057E">
        <w:rPr>
          <w:rFonts w:ascii="Times New Roman" w:eastAsia="Times New Roman" w:hAnsi="Times New Roman" w:cs="Narkisim"/>
          <w:szCs w:val="18"/>
          <w:lang w:val="es-MX" w:eastAsia="he-IL"/>
        </w:rPr>
        <w:t xml:space="preserve">Bahat D. 2011. </w:t>
      </w:r>
      <w:r w:rsidRPr="00FE057E">
        <w:rPr>
          <w:rFonts w:ascii="Times New Roman" w:eastAsia="Times New Roman" w:hAnsi="Times New Roman" w:cs="Narkisim"/>
          <w:i/>
          <w:iCs/>
          <w:szCs w:val="18"/>
          <w:lang w:val="es-MX" w:eastAsia="he-IL"/>
        </w:rPr>
        <w:t xml:space="preserve">The Carta </w:t>
      </w:r>
      <w:r w:rsidR="00242A90">
        <w:rPr>
          <w:rFonts w:ascii="Times New Roman" w:eastAsia="Times New Roman" w:hAnsi="Times New Roman" w:cs="Narkisim"/>
          <w:i/>
          <w:iCs/>
          <w:szCs w:val="18"/>
          <w:lang w:val="es-MX" w:eastAsia="he-IL"/>
        </w:rPr>
        <w:t xml:space="preserve">Jerusalem </w:t>
      </w:r>
      <w:r w:rsidRPr="00FE057E">
        <w:rPr>
          <w:rFonts w:ascii="Times New Roman" w:eastAsia="Times New Roman" w:hAnsi="Times New Roman" w:cs="Narkisim"/>
          <w:i/>
          <w:iCs/>
          <w:szCs w:val="18"/>
          <w:lang w:val="es-MX" w:eastAsia="he-IL"/>
        </w:rPr>
        <w:t>Atlas</w:t>
      </w:r>
      <w:r w:rsidRPr="00FE057E">
        <w:rPr>
          <w:rFonts w:ascii="Times New Roman" w:eastAsia="Times New Roman" w:hAnsi="Times New Roman" w:cs="Narkisim"/>
          <w:szCs w:val="18"/>
          <w:lang w:val="es-MX" w:eastAsia="he-IL"/>
        </w:rPr>
        <w:t xml:space="preserve">. Carta. </w:t>
      </w:r>
      <w:r w:rsidRPr="0017543D">
        <w:rPr>
          <w:rFonts w:ascii="Times New Roman" w:eastAsia="Times New Roman" w:hAnsi="Times New Roman" w:cs="Narkisim"/>
          <w:szCs w:val="18"/>
          <w:lang w:eastAsia="he-IL"/>
        </w:rPr>
        <w:t>Jerusalem.</w:t>
      </w:r>
      <w:r w:rsidRPr="0017543D">
        <w:rPr>
          <w:rFonts w:ascii="Times New Roman" w:eastAsia="Times New Roman" w:hAnsi="Times New Roman" w:cs="Narkisim"/>
          <w:b/>
          <w:bCs/>
          <w:szCs w:val="18"/>
          <w:lang w:eastAsia="he-IL"/>
        </w:rPr>
        <w:t xml:space="preserve"> </w:t>
      </w:r>
      <w:r w:rsidRPr="00242A90">
        <w:rPr>
          <w:rFonts w:ascii="Times New Roman" w:eastAsia="Times New Roman" w:hAnsi="Times New Roman" w:cs="Narkisim"/>
          <w:b/>
          <w:bCs/>
          <w:szCs w:val="18"/>
          <w:lang w:eastAsia="he-IL"/>
        </w:rPr>
        <w:t>E114 (084) B151.</w:t>
      </w:r>
      <w:r w:rsidRPr="0017543D">
        <w:rPr>
          <w:rFonts w:ascii="Times New Roman" w:eastAsia="Times New Roman" w:hAnsi="Times New Roman" w:cs="Narkisim"/>
          <w:b/>
          <w:bCs/>
          <w:szCs w:val="18"/>
          <w:lang w:eastAsia="he-IL"/>
        </w:rPr>
        <w:t xml:space="preserve"> </w:t>
      </w:r>
    </w:p>
    <w:p w14:paraId="3CC48FAD" w14:textId="77777777" w:rsidR="00BF7E07" w:rsidRPr="0017543D" w:rsidRDefault="00BF7E07" w:rsidP="003D6424">
      <w:pPr>
        <w:numPr>
          <w:ilvl w:val="0"/>
          <w:numId w:val="3"/>
        </w:numPr>
        <w:overflowPunct w:val="0"/>
        <w:autoSpaceDE w:val="0"/>
        <w:autoSpaceDN w:val="0"/>
        <w:bidi w:val="0"/>
        <w:adjustRightInd w:val="0"/>
        <w:spacing w:after="0" w:line="360" w:lineRule="auto"/>
        <w:ind w:left="709"/>
        <w:textAlignment w:val="baseline"/>
        <w:rPr>
          <w:rFonts w:ascii="Times New Roman" w:eastAsia="Times New Roman" w:hAnsi="Times New Roman" w:cs="Narkisim"/>
          <w:b/>
          <w:bCs/>
          <w:szCs w:val="18"/>
          <w:lang w:eastAsia="he-IL"/>
        </w:rPr>
      </w:pPr>
      <w:proofErr w:type="spellStart"/>
      <w:r w:rsidRPr="0017543D">
        <w:rPr>
          <w:rFonts w:ascii="Times New Roman" w:eastAsia="Times New Roman" w:hAnsi="Times New Roman" w:cs="Narkisim"/>
          <w:szCs w:val="18"/>
          <w:lang w:eastAsia="he-IL"/>
        </w:rPr>
        <w:t>Geva</w:t>
      </w:r>
      <w:proofErr w:type="spellEnd"/>
      <w:r w:rsidRPr="0017543D">
        <w:rPr>
          <w:rFonts w:ascii="Times New Roman" w:eastAsia="Times New Roman" w:hAnsi="Times New Roman" w:cs="Narkisim"/>
          <w:szCs w:val="18"/>
          <w:lang w:eastAsia="he-IL"/>
        </w:rPr>
        <w:t xml:space="preserve"> H. (ed.). 2000. </w:t>
      </w:r>
      <w:r w:rsidRPr="0017543D">
        <w:rPr>
          <w:rFonts w:ascii="Times New Roman" w:eastAsia="Times New Roman" w:hAnsi="Times New Roman" w:cs="Narkisim"/>
          <w:i/>
          <w:iCs/>
          <w:szCs w:val="18"/>
          <w:lang w:eastAsia="he-IL"/>
        </w:rPr>
        <w:t xml:space="preserve">Ancient Jerusalem Revealed. </w:t>
      </w:r>
      <w:r w:rsidRPr="0017543D">
        <w:rPr>
          <w:rFonts w:ascii="Times New Roman" w:eastAsia="Times New Roman" w:hAnsi="Times New Roman" w:cs="Narkisim"/>
          <w:szCs w:val="18"/>
          <w:lang w:eastAsia="he-IL"/>
        </w:rPr>
        <w:t>(2</w:t>
      </w:r>
      <w:r w:rsidRPr="0017543D">
        <w:rPr>
          <w:rFonts w:ascii="Times New Roman" w:eastAsia="Times New Roman" w:hAnsi="Times New Roman" w:cs="Narkisim"/>
          <w:szCs w:val="18"/>
          <w:vertAlign w:val="superscript"/>
          <w:lang w:eastAsia="he-IL"/>
        </w:rPr>
        <w:t>nd</w:t>
      </w:r>
      <w:r w:rsidRPr="0017543D">
        <w:rPr>
          <w:rFonts w:ascii="Times New Roman" w:eastAsia="Times New Roman" w:hAnsi="Times New Roman" w:cs="Narkisim"/>
          <w:szCs w:val="18"/>
          <w:lang w:eastAsia="he-IL"/>
        </w:rPr>
        <w:t>. ed.) Israel Exploration Society. Jerusalem</w:t>
      </w:r>
      <w:r w:rsidRPr="00242A90">
        <w:rPr>
          <w:rFonts w:ascii="Times New Roman" w:eastAsia="Times New Roman" w:hAnsi="Times New Roman" w:cs="Narkisim"/>
          <w:szCs w:val="18"/>
          <w:lang w:eastAsia="he-IL"/>
        </w:rPr>
        <w:t xml:space="preserve">. </w:t>
      </w:r>
      <w:r w:rsidRPr="00242A90">
        <w:rPr>
          <w:rFonts w:ascii="Times New Roman" w:eastAsia="Times New Roman" w:hAnsi="Times New Roman" w:cs="Narkisim"/>
          <w:b/>
          <w:bCs/>
          <w:szCs w:val="18"/>
          <w:lang w:eastAsia="he-IL"/>
        </w:rPr>
        <w:t>E114 G396</w:t>
      </w:r>
      <w:r w:rsidRPr="0017543D">
        <w:rPr>
          <w:rFonts w:ascii="Times New Roman" w:eastAsia="Times New Roman" w:hAnsi="Times New Roman" w:cs="Narkisim"/>
          <w:b/>
          <w:bCs/>
          <w:szCs w:val="18"/>
          <w:lang w:eastAsia="he-IL"/>
        </w:rPr>
        <w:t>.</w:t>
      </w:r>
    </w:p>
    <w:p w14:paraId="5BC8C3E0" w14:textId="57190801" w:rsidR="00BF7E07" w:rsidRPr="0017543D" w:rsidRDefault="00BF7E07" w:rsidP="00A919EC">
      <w:pPr>
        <w:numPr>
          <w:ilvl w:val="0"/>
          <w:numId w:val="3"/>
        </w:numPr>
        <w:overflowPunct w:val="0"/>
        <w:autoSpaceDE w:val="0"/>
        <w:autoSpaceDN w:val="0"/>
        <w:bidi w:val="0"/>
        <w:adjustRightInd w:val="0"/>
        <w:spacing w:after="0" w:line="360" w:lineRule="auto"/>
        <w:ind w:left="709"/>
        <w:textAlignment w:val="baseline"/>
        <w:rPr>
          <w:rFonts w:ascii="Times New Roman" w:eastAsia="Times New Roman" w:hAnsi="Times New Roman" w:cs="Narkisim"/>
          <w:b/>
          <w:bCs/>
          <w:szCs w:val="18"/>
          <w:lang w:eastAsia="he-IL"/>
        </w:rPr>
      </w:pPr>
      <w:r w:rsidRPr="0017543D">
        <w:rPr>
          <w:rFonts w:ascii="Times New Roman" w:eastAsia="Times New Roman" w:hAnsi="Times New Roman" w:cs="Narkisim"/>
          <w:szCs w:val="18"/>
          <w:lang w:eastAsia="he-IL"/>
        </w:rPr>
        <w:t xml:space="preserve">"Jerusalem". In Stern E. (ed.). 1993. </w:t>
      </w:r>
      <w:r w:rsidRPr="0017543D">
        <w:rPr>
          <w:rFonts w:ascii="Times New Roman" w:eastAsia="Times New Roman" w:hAnsi="Times New Roman" w:cs="Narkisim"/>
          <w:i/>
          <w:iCs/>
          <w:szCs w:val="18"/>
          <w:lang w:eastAsia="he-IL"/>
        </w:rPr>
        <w:t>The New Encyclopedia of Archaeological Excavations in the Holy Land.</w:t>
      </w:r>
      <w:r w:rsidRPr="0017543D">
        <w:rPr>
          <w:rFonts w:ascii="Times New Roman" w:eastAsia="Times New Roman" w:hAnsi="Times New Roman" w:cs="Narkisim"/>
          <w:szCs w:val="18"/>
          <w:lang w:eastAsia="he-IL"/>
        </w:rPr>
        <w:t xml:space="preserve"> IES and BAS. Jerusalem. 2:698-800; 5:1801-1837</w:t>
      </w:r>
      <w:r w:rsidR="0068778A">
        <w:rPr>
          <w:rFonts w:ascii="Times New Roman" w:eastAsia="Times New Roman" w:hAnsi="Times New Roman" w:cs="Narkisim"/>
          <w:szCs w:val="18"/>
          <w:lang w:eastAsia="he-IL"/>
        </w:rPr>
        <w:t>.</w:t>
      </w:r>
      <w:r w:rsidRPr="0017543D">
        <w:rPr>
          <w:rFonts w:ascii="Times New Roman" w:eastAsia="Times New Roman" w:hAnsi="Times New Roman" w:cs="Narkisim"/>
          <w:szCs w:val="18"/>
          <w:lang w:eastAsia="he-IL"/>
        </w:rPr>
        <w:t xml:space="preserve">  </w:t>
      </w:r>
      <w:r w:rsidR="0068778A">
        <w:rPr>
          <w:rFonts w:ascii="Times New Roman" w:eastAsia="Times New Roman" w:hAnsi="Times New Roman" w:cs="Narkisim"/>
          <w:b/>
          <w:bCs/>
          <w:szCs w:val="18"/>
          <w:lang w:eastAsia="he-IL"/>
        </w:rPr>
        <w:t xml:space="preserve">Overseas </w:t>
      </w:r>
      <w:r w:rsidRPr="00242A90">
        <w:rPr>
          <w:rFonts w:ascii="Times New Roman" w:eastAsia="Times New Roman" w:hAnsi="Times New Roman" w:cs="Narkisim"/>
          <w:b/>
          <w:bCs/>
          <w:szCs w:val="18"/>
          <w:lang w:eastAsia="he-IL"/>
        </w:rPr>
        <w:t>E13 (03) S839</w:t>
      </w:r>
      <w:r w:rsidR="0068778A">
        <w:rPr>
          <w:rFonts w:ascii="Times New Roman" w:eastAsia="Times New Roman" w:hAnsi="Times New Roman" w:cs="Narkisim"/>
          <w:b/>
          <w:bCs/>
          <w:szCs w:val="18"/>
          <w:lang w:eastAsia="he-IL"/>
        </w:rPr>
        <w:t xml:space="preserve">; </w:t>
      </w:r>
      <w:r w:rsidR="0068778A" w:rsidRPr="00A919EC">
        <w:rPr>
          <w:rFonts w:ascii="Times New Roman" w:eastAsia="Times New Roman" w:hAnsi="Times New Roman" w:cs="Narkisim"/>
          <w:b/>
          <w:bCs/>
          <w:szCs w:val="18"/>
          <w:lang w:eastAsia="he-IL"/>
        </w:rPr>
        <w:t>ERESERVE</w:t>
      </w:r>
      <w:r w:rsidRPr="00242A90">
        <w:rPr>
          <w:rFonts w:ascii="Times New Roman" w:eastAsia="Times New Roman" w:hAnsi="Times New Roman" w:cs="Narkisim"/>
          <w:b/>
          <w:bCs/>
          <w:szCs w:val="18"/>
          <w:lang w:eastAsia="he-IL"/>
        </w:rPr>
        <w:t>.</w:t>
      </w:r>
    </w:p>
    <w:p w14:paraId="400F5505" w14:textId="77777777" w:rsidR="00BF7E07" w:rsidRPr="0017543D" w:rsidRDefault="00BF7E07" w:rsidP="003D6424">
      <w:pPr>
        <w:spacing w:line="360" w:lineRule="auto"/>
        <w:rPr>
          <w:sz w:val="20"/>
          <w:szCs w:val="20"/>
        </w:rPr>
      </w:pPr>
    </w:p>
    <w:p w14:paraId="273D8931" w14:textId="77777777" w:rsidR="00BE6AF6" w:rsidRPr="0017543D" w:rsidRDefault="00BE6AF6" w:rsidP="003D6424">
      <w:pPr>
        <w:spacing w:line="360" w:lineRule="auto"/>
        <w:rPr>
          <w:sz w:val="20"/>
          <w:szCs w:val="20"/>
        </w:rPr>
      </w:pPr>
    </w:p>
    <w:sectPr w:rsidR="00BE6AF6" w:rsidRPr="0017543D" w:rsidSect="003D6424">
      <w:footerReference w:type="even" r:id="rId11"/>
      <w:footerReference w:type="default" r:id="rId12"/>
      <w:pgSz w:w="11906" w:h="16838"/>
      <w:pgMar w:top="1440" w:right="1797"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2FF3" w14:textId="77777777" w:rsidR="00AB756B" w:rsidRDefault="00AB756B">
      <w:pPr>
        <w:spacing w:after="0" w:line="240" w:lineRule="auto"/>
      </w:pPr>
      <w:r>
        <w:separator/>
      </w:r>
    </w:p>
  </w:endnote>
  <w:endnote w:type="continuationSeparator" w:id="0">
    <w:p w14:paraId="6057259F" w14:textId="77777777" w:rsidR="00AB756B" w:rsidRDefault="00AB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8AFC" w14:textId="77777777" w:rsidR="00A266A2" w:rsidRDefault="00BF7E07" w:rsidP="003822F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A92A7" w14:textId="77777777" w:rsidR="00A266A2" w:rsidRDefault="00A40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F7E0" w14:textId="45ACD642" w:rsidR="00A266A2" w:rsidRPr="00FE057E" w:rsidRDefault="00BF7E07" w:rsidP="003822F7">
    <w:pPr>
      <w:pStyle w:val="Footer"/>
      <w:framePr w:wrap="around" w:vAnchor="text" w:hAnchor="text" w:xAlign="center" w:y="1"/>
      <w:rPr>
        <w:rStyle w:val="PageNumber"/>
        <w:rFonts w:asciiTheme="majorBidi" w:hAnsiTheme="majorBidi" w:cstheme="majorBidi"/>
        <w:sz w:val="20"/>
        <w:szCs w:val="20"/>
      </w:rPr>
    </w:pPr>
    <w:r w:rsidRPr="00FE057E">
      <w:rPr>
        <w:rStyle w:val="PageNumber"/>
        <w:rFonts w:asciiTheme="majorBidi" w:hAnsiTheme="majorBidi" w:cstheme="majorBidi"/>
        <w:sz w:val="20"/>
        <w:szCs w:val="20"/>
      </w:rPr>
      <w:fldChar w:fldCharType="begin"/>
    </w:r>
    <w:r w:rsidRPr="00FE057E">
      <w:rPr>
        <w:rStyle w:val="PageNumber"/>
        <w:rFonts w:asciiTheme="majorBidi" w:hAnsiTheme="majorBidi" w:cstheme="majorBidi"/>
        <w:sz w:val="20"/>
        <w:szCs w:val="20"/>
      </w:rPr>
      <w:instrText xml:space="preserve">PAGE  </w:instrText>
    </w:r>
    <w:r w:rsidRPr="00FE057E">
      <w:rPr>
        <w:rStyle w:val="PageNumber"/>
        <w:rFonts w:asciiTheme="majorBidi" w:hAnsiTheme="majorBidi" w:cstheme="majorBidi"/>
        <w:sz w:val="20"/>
        <w:szCs w:val="20"/>
      </w:rPr>
      <w:fldChar w:fldCharType="separate"/>
    </w:r>
    <w:r w:rsidR="00EF057E">
      <w:rPr>
        <w:rStyle w:val="PageNumber"/>
        <w:rFonts w:asciiTheme="majorBidi" w:hAnsiTheme="majorBidi" w:cstheme="majorBidi"/>
        <w:noProof/>
        <w:sz w:val="20"/>
        <w:szCs w:val="20"/>
        <w:rtl/>
      </w:rPr>
      <w:t>4</w:t>
    </w:r>
    <w:r w:rsidRPr="00FE057E">
      <w:rPr>
        <w:rStyle w:val="PageNumber"/>
        <w:rFonts w:asciiTheme="majorBidi" w:hAnsiTheme="majorBidi" w:cstheme="majorBidi"/>
        <w:sz w:val="20"/>
        <w:szCs w:val="20"/>
      </w:rPr>
      <w:fldChar w:fldCharType="end"/>
    </w:r>
  </w:p>
  <w:p w14:paraId="073A477C" w14:textId="77777777" w:rsidR="00A266A2" w:rsidRDefault="00A4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5C61" w14:textId="77777777" w:rsidR="00AB756B" w:rsidRDefault="00AB756B">
      <w:pPr>
        <w:spacing w:after="0" w:line="240" w:lineRule="auto"/>
      </w:pPr>
      <w:r>
        <w:separator/>
      </w:r>
    </w:p>
  </w:footnote>
  <w:footnote w:type="continuationSeparator" w:id="0">
    <w:p w14:paraId="2C39A9D1" w14:textId="77777777" w:rsidR="00AB756B" w:rsidRDefault="00AB7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555B5"/>
    <w:multiLevelType w:val="hybridMultilevel"/>
    <w:tmpl w:val="14E2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5A037F22"/>
    <w:multiLevelType w:val="hybridMultilevel"/>
    <w:tmpl w:val="201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85A90"/>
    <w:multiLevelType w:val="hybridMultilevel"/>
    <w:tmpl w:val="307089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07"/>
    <w:rsid w:val="00003B72"/>
    <w:rsid w:val="00030CFE"/>
    <w:rsid w:val="000334C5"/>
    <w:rsid w:val="00044556"/>
    <w:rsid w:val="00044B07"/>
    <w:rsid w:val="00054AB6"/>
    <w:rsid w:val="00080A99"/>
    <w:rsid w:val="000A6B2E"/>
    <w:rsid w:val="000B33AB"/>
    <w:rsid w:val="00107DF2"/>
    <w:rsid w:val="00141BC4"/>
    <w:rsid w:val="00167DA9"/>
    <w:rsid w:val="0017543D"/>
    <w:rsid w:val="001908C9"/>
    <w:rsid w:val="001B0D30"/>
    <w:rsid w:val="001B2DC3"/>
    <w:rsid w:val="00201EEB"/>
    <w:rsid w:val="0021128C"/>
    <w:rsid w:val="002120B8"/>
    <w:rsid w:val="00231B42"/>
    <w:rsid w:val="00234A5C"/>
    <w:rsid w:val="002401A4"/>
    <w:rsid w:val="00242A90"/>
    <w:rsid w:val="00267696"/>
    <w:rsid w:val="00276DA8"/>
    <w:rsid w:val="002B53BB"/>
    <w:rsid w:val="00341CC5"/>
    <w:rsid w:val="00354ABE"/>
    <w:rsid w:val="00370E11"/>
    <w:rsid w:val="0038009E"/>
    <w:rsid w:val="00383437"/>
    <w:rsid w:val="003B07B4"/>
    <w:rsid w:val="003D6424"/>
    <w:rsid w:val="003E43E1"/>
    <w:rsid w:val="00403F14"/>
    <w:rsid w:val="00424D0C"/>
    <w:rsid w:val="00436292"/>
    <w:rsid w:val="004623D0"/>
    <w:rsid w:val="0047168E"/>
    <w:rsid w:val="00486A51"/>
    <w:rsid w:val="004913EB"/>
    <w:rsid w:val="004A43BE"/>
    <w:rsid w:val="004E0042"/>
    <w:rsid w:val="004E336C"/>
    <w:rsid w:val="005028C6"/>
    <w:rsid w:val="0053227F"/>
    <w:rsid w:val="005C1649"/>
    <w:rsid w:val="005D5D33"/>
    <w:rsid w:val="005E701C"/>
    <w:rsid w:val="00624EB9"/>
    <w:rsid w:val="00664CA2"/>
    <w:rsid w:val="00680F08"/>
    <w:rsid w:val="0068778A"/>
    <w:rsid w:val="006C51A0"/>
    <w:rsid w:val="006D14A5"/>
    <w:rsid w:val="00711B48"/>
    <w:rsid w:val="00735614"/>
    <w:rsid w:val="00755D8C"/>
    <w:rsid w:val="00757358"/>
    <w:rsid w:val="0079346E"/>
    <w:rsid w:val="007A4EFF"/>
    <w:rsid w:val="007B0BC8"/>
    <w:rsid w:val="007C479F"/>
    <w:rsid w:val="007D2194"/>
    <w:rsid w:val="007D62D4"/>
    <w:rsid w:val="00810856"/>
    <w:rsid w:val="00817C1E"/>
    <w:rsid w:val="0082687F"/>
    <w:rsid w:val="0083043C"/>
    <w:rsid w:val="008444A4"/>
    <w:rsid w:val="008A7E47"/>
    <w:rsid w:val="008C72E1"/>
    <w:rsid w:val="008D14A6"/>
    <w:rsid w:val="0091577E"/>
    <w:rsid w:val="00960489"/>
    <w:rsid w:val="009E487E"/>
    <w:rsid w:val="009F5289"/>
    <w:rsid w:val="00A403A4"/>
    <w:rsid w:val="00A919EC"/>
    <w:rsid w:val="00AA5A6F"/>
    <w:rsid w:val="00AA7C43"/>
    <w:rsid w:val="00AB756B"/>
    <w:rsid w:val="00AD1037"/>
    <w:rsid w:val="00AD26D7"/>
    <w:rsid w:val="00AE226C"/>
    <w:rsid w:val="00AE3C40"/>
    <w:rsid w:val="00B03A16"/>
    <w:rsid w:val="00B256F2"/>
    <w:rsid w:val="00B51164"/>
    <w:rsid w:val="00B6593E"/>
    <w:rsid w:val="00B90DD4"/>
    <w:rsid w:val="00B9737E"/>
    <w:rsid w:val="00BA28CB"/>
    <w:rsid w:val="00BD084D"/>
    <w:rsid w:val="00BD146C"/>
    <w:rsid w:val="00BE6AF6"/>
    <w:rsid w:val="00BF50F1"/>
    <w:rsid w:val="00BF7A34"/>
    <w:rsid w:val="00BF7E07"/>
    <w:rsid w:val="00C37A7C"/>
    <w:rsid w:val="00C63233"/>
    <w:rsid w:val="00C6763E"/>
    <w:rsid w:val="00CB0940"/>
    <w:rsid w:val="00CB28FF"/>
    <w:rsid w:val="00CF00BB"/>
    <w:rsid w:val="00CF1197"/>
    <w:rsid w:val="00D07878"/>
    <w:rsid w:val="00DA618B"/>
    <w:rsid w:val="00DB0656"/>
    <w:rsid w:val="00DB7995"/>
    <w:rsid w:val="00DD68AE"/>
    <w:rsid w:val="00DE7720"/>
    <w:rsid w:val="00E04143"/>
    <w:rsid w:val="00E14957"/>
    <w:rsid w:val="00E43172"/>
    <w:rsid w:val="00E43D5C"/>
    <w:rsid w:val="00E5135E"/>
    <w:rsid w:val="00E523B8"/>
    <w:rsid w:val="00E97DD5"/>
    <w:rsid w:val="00EB73C3"/>
    <w:rsid w:val="00EC078A"/>
    <w:rsid w:val="00EC480B"/>
    <w:rsid w:val="00EE1C00"/>
    <w:rsid w:val="00EE6B23"/>
    <w:rsid w:val="00EF057E"/>
    <w:rsid w:val="00EF1852"/>
    <w:rsid w:val="00F06E3A"/>
    <w:rsid w:val="00F47C18"/>
    <w:rsid w:val="00F83CD9"/>
    <w:rsid w:val="00FB3F03"/>
    <w:rsid w:val="00FE057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2A6E"/>
  <w15:docId w15:val="{236965B4-774F-4EA8-A591-CD8926D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07"/>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07"/>
  </w:style>
  <w:style w:type="paragraph" w:styleId="Header">
    <w:name w:val="header"/>
    <w:basedOn w:val="Normal"/>
    <w:link w:val="HeaderChar"/>
    <w:uiPriority w:val="99"/>
    <w:unhideWhenUsed/>
    <w:rsid w:val="00BF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07"/>
  </w:style>
  <w:style w:type="character" w:styleId="PageNumber">
    <w:name w:val="page number"/>
    <w:basedOn w:val="DefaultParagraphFont"/>
    <w:rsid w:val="00BF7E07"/>
  </w:style>
  <w:style w:type="paragraph" w:styleId="BalloonText">
    <w:name w:val="Balloon Text"/>
    <w:basedOn w:val="Normal"/>
    <w:link w:val="BalloonTextChar"/>
    <w:uiPriority w:val="99"/>
    <w:semiHidden/>
    <w:unhideWhenUsed/>
    <w:rsid w:val="00B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7"/>
    <w:rPr>
      <w:rFonts w:ascii="Tahoma" w:hAnsi="Tahoma" w:cs="Tahoma"/>
      <w:sz w:val="16"/>
      <w:szCs w:val="16"/>
    </w:rPr>
  </w:style>
  <w:style w:type="paragraph" w:styleId="ListParagraph">
    <w:name w:val="List Paragraph"/>
    <w:basedOn w:val="Normal"/>
    <w:uiPriority w:val="34"/>
    <w:qFormat/>
    <w:rsid w:val="003D6424"/>
    <w:pPr>
      <w:ind w:left="720"/>
      <w:contextualSpacing/>
    </w:pPr>
  </w:style>
  <w:style w:type="character" w:styleId="Hyperlink">
    <w:name w:val="Hyperlink"/>
    <w:basedOn w:val="DefaultParagraphFont"/>
    <w:uiPriority w:val="99"/>
    <w:unhideWhenUsed/>
    <w:rsid w:val="00A919EC"/>
    <w:rPr>
      <w:color w:val="0000FF" w:themeColor="hyperlink"/>
      <w:u w:val="single"/>
    </w:rPr>
  </w:style>
  <w:style w:type="character" w:styleId="FollowedHyperlink">
    <w:name w:val="FollowedHyperlink"/>
    <w:basedOn w:val="DefaultParagraphFont"/>
    <w:uiPriority w:val="99"/>
    <w:semiHidden/>
    <w:unhideWhenUsed/>
    <w:rsid w:val="00276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ji.alma.exlibrisgroup.com/leganto/public/972HUJI_INST/lists/9658269260003701?auth=SAML" TargetMode="External"/><Relationship Id="rId4" Type="http://schemas.openxmlformats.org/officeDocument/2006/relationships/settings" Target="settings.xml"/><Relationship Id="rId9" Type="http://schemas.openxmlformats.org/officeDocument/2006/relationships/hyperlink" Target="mailto:ykaplan2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B0E6-7ED2-4388-9A6E-370079A0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HUJI</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Nadine Ziyadeh</cp:lastModifiedBy>
  <cp:revision>4</cp:revision>
  <cp:lastPrinted>2021-07-11T11:07:00Z</cp:lastPrinted>
  <dcterms:created xsi:type="dcterms:W3CDTF">2022-09-11T11:16:00Z</dcterms:created>
  <dcterms:modified xsi:type="dcterms:W3CDTF">2022-09-15T05:53:00Z</dcterms:modified>
</cp:coreProperties>
</file>